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E9" w:rsidRPr="00C75E09" w:rsidRDefault="00133EE9" w:rsidP="00865BD7">
      <w:pPr>
        <w:jc w:val="center"/>
        <w:rPr>
          <w:rFonts w:ascii="Arial Narrow" w:hAnsi="Arial Narrow" w:cs="Arial"/>
          <w:color w:val="17365D" w:themeColor="text2" w:themeShade="BF"/>
          <w:sz w:val="44"/>
          <w:szCs w:val="44"/>
        </w:rPr>
      </w:pPr>
      <w:r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 xml:space="preserve">Instrukcije za nastavu u </w:t>
      </w:r>
      <w:proofErr w:type="spellStart"/>
      <w:r w:rsidR="00D87109"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>letnjem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>se</w:t>
      </w:r>
      <w:r w:rsidR="00D87109"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>mestru</w:t>
      </w:r>
      <w:proofErr w:type="spellEnd"/>
      <w:r w:rsidR="00D87109"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 xml:space="preserve"> </w:t>
      </w:r>
      <w:proofErr w:type="spellStart"/>
      <w:r w:rsidR="00D87109"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>školske</w:t>
      </w:r>
      <w:proofErr w:type="spellEnd"/>
      <w:r w:rsidR="00D87109"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 xml:space="preserve"> 2020/2021</w:t>
      </w:r>
      <w:r w:rsidR="003E1E67"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 xml:space="preserve"> </w:t>
      </w:r>
      <w:r w:rsidR="00D87109"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 xml:space="preserve">za OAS </w:t>
      </w:r>
      <w:r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>i DAS</w:t>
      </w:r>
    </w:p>
    <w:p w:rsidR="00FF2AF6" w:rsidRPr="00C75E09" w:rsidRDefault="00FF2AF6" w:rsidP="00865BD7">
      <w:pPr>
        <w:jc w:val="center"/>
        <w:rPr>
          <w:rFonts w:ascii="Arial Narrow" w:hAnsi="Arial Narrow" w:cs="Arial"/>
          <w:color w:val="17365D" w:themeColor="text2" w:themeShade="BF"/>
          <w:sz w:val="44"/>
          <w:szCs w:val="44"/>
        </w:rPr>
      </w:pPr>
    </w:p>
    <w:p w:rsidR="00133EE9" w:rsidRPr="00C75E09" w:rsidRDefault="00FF2AF6" w:rsidP="00865BD7">
      <w:pPr>
        <w:jc w:val="center"/>
        <w:rPr>
          <w:rFonts w:ascii="Arial Narrow" w:hAnsi="Arial Narrow" w:cs="Arial"/>
          <w:color w:val="17365D" w:themeColor="text2" w:themeShade="BF"/>
          <w:sz w:val="44"/>
          <w:szCs w:val="44"/>
        </w:rPr>
      </w:pPr>
      <w:r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 xml:space="preserve">Podela studenata prve godine koji su prvi put upisali prvu godinu u julu 2020.g. na </w:t>
      </w:r>
      <w:proofErr w:type="gramStart"/>
      <w:r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>grupe</w:t>
      </w:r>
      <w:r w:rsidR="00133EE9"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 xml:space="preserve"> </w:t>
      </w:r>
      <w:r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 xml:space="preserve"> koje</w:t>
      </w:r>
      <w:proofErr w:type="gramEnd"/>
      <w:r w:rsidRPr="00C75E09">
        <w:rPr>
          <w:rFonts w:ascii="Arial Narrow" w:hAnsi="Arial Narrow" w:cs="Arial"/>
          <w:color w:val="17365D" w:themeColor="text2" w:themeShade="BF"/>
          <w:sz w:val="44"/>
          <w:szCs w:val="44"/>
        </w:rPr>
        <w:t xml:space="preserve"> prisustvuju nastavi u zgradi Fakulteta</w:t>
      </w:r>
    </w:p>
    <w:p w:rsidR="00133EE9" w:rsidRPr="00C75E09" w:rsidRDefault="00133EE9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A948C7" w:rsidRPr="00C75E09" w:rsidRDefault="00A948C7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Drage koleginice i kolege, </w:t>
      </w:r>
    </w:p>
    <w:p w:rsidR="00A948C7" w:rsidRPr="00C75E09" w:rsidRDefault="00A948C7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A948C7" w:rsidRPr="00C75E09" w:rsidRDefault="00FF2AF6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</w:t>
      </w:r>
      <w:r w:rsidR="00133EE9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vi student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i moraju kreirati na platformi </w:t>
      </w:r>
      <w:r w:rsidR="00133EE9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e-learnig </w:t>
      </w:r>
      <w:proofErr w:type="gramStart"/>
      <w:r w:rsidR="00133EE9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nalog  i</w:t>
      </w:r>
      <w:proofErr w:type="gramEnd"/>
      <w:r w:rsidR="00133EE9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prijaviti se na predemet da bi se registrovalo da žele da slušaju predavanje i vežbe. Nastavnik </w:t>
      </w:r>
      <w:r w:rsidR="007A694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 s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a</w:t>
      </w:r>
      <w:r w:rsidR="007A694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radnik </w:t>
      </w:r>
      <w:proofErr w:type="gramStart"/>
      <w:r w:rsidR="007A694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ć</w:t>
      </w:r>
      <w:r w:rsidR="00133EE9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e</w:t>
      </w:r>
      <w:proofErr w:type="gramEnd"/>
      <w:r w:rsidR="00133EE9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u toku kurs</w:t>
      </w:r>
      <w:r w:rsidR="007A694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a slati obaveštenj</w:t>
      </w:r>
      <w:r w:rsidR="00133EE9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a i meterijale za prećenje predavanja i vežbi.</w:t>
      </w:r>
    </w:p>
    <w:p w:rsidR="00F01FCF" w:rsidRPr="00C75E09" w:rsidRDefault="00F01FCF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F01FCF" w:rsidRPr="00C75E09" w:rsidRDefault="00A41E97" w:rsidP="00865BD7">
      <w:pPr>
        <w:rPr>
          <w:rFonts w:ascii="Arial Narrow" w:hAnsi="Arial Narrow" w:cs="Arial"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</w:t>
      </w:r>
      <w:r w:rsidR="00F01FCF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tudenti</w:t>
      </w:r>
      <w:proofErr w:type="spellEnd"/>
      <w:r w:rsidR="00F01FCF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F01FCF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prve</w:t>
      </w:r>
      <w:proofErr w:type="spellEnd"/>
      <w:r w:rsidR="00F01FCF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F01FCF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godine</w:t>
      </w:r>
      <w:proofErr w:type="spellEnd"/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i student </w:t>
      </w:r>
      <w:proofErr w:type="spellStart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starijih</w:t>
      </w:r>
      <w:proofErr w:type="spellEnd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godina</w:t>
      </w:r>
      <w:proofErr w:type="spellEnd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OAS </w:t>
      </w:r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I DAS  za </w:t>
      </w:r>
      <w:proofErr w:type="spellStart"/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predmet</w:t>
      </w:r>
      <w:proofErr w:type="spellEnd"/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gde</w:t>
      </w:r>
      <w:proofErr w:type="spellEnd"/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su</w:t>
      </w:r>
      <w:proofErr w:type="spellEnd"/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nastavnici</w:t>
      </w:r>
      <w:proofErr w:type="spellEnd"/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odredili da je neophodno pohađanje nastave i/ili vežbi u zgradi Fakulteta, </w:t>
      </w:r>
      <w:r w:rsidR="00F01FCF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pohađaju nastavu u zgradi Fakulteta sa rotacijom, u skladu sa epidemiološkim ograničenjima koja podrazumevaju da je maksimalni broj studenata u:</w:t>
      </w:r>
    </w:p>
    <w:p w:rsidR="00F01FCF" w:rsidRPr="00C75E09" w:rsidRDefault="00F01FCF" w:rsidP="00865BD7">
      <w:pPr>
        <w:pStyle w:val="ListParagraph"/>
        <w:numPr>
          <w:ilvl w:val="0"/>
          <w:numId w:val="7"/>
        </w:numPr>
        <w:contextualSpacing/>
        <w:rPr>
          <w:rFonts w:ascii="Arial Narrow" w:hAnsi="Arial Narrow" w:cs="Arial"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učionici (npr. učionice br.217,216) 16 studenata</w:t>
      </w:r>
    </w:p>
    <w:p w:rsidR="00F01FCF" w:rsidRPr="00C75E09" w:rsidRDefault="00F01FCF" w:rsidP="00865BD7">
      <w:pPr>
        <w:pStyle w:val="ListParagraph"/>
        <w:numPr>
          <w:ilvl w:val="0"/>
          <w:numId w:val="7"/>
        </w:numPr>
        <w:contextualSpacing/>
        <w:rPr>
          <w:rFonts w:ascii="Arial Narrow" w:hAnsi="Arial Narrow" w:cs="Arial"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velikom amfitetatru 50 studenata</w:t>
      </w:r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(amfiteatar 125)</w:t>
      </w:r>
    </w:p>
    <w:p w:rsidR="00F01FCF" w:rsidRPr="00C75E09" w:rsidRDefault="00F01FCF" w:rsidP="00865BD7">
      <w:pPr>
        <w:pStyle w:val="ListParagraph"/>
        <w:numPr>
          <w:ilvl w:val="0"/>
          <w:numId w:val="7"/>
        </w:numPr>
        <w:contextualSpacing/>
        <w:rPr>
          <w:rFonts w:ascii="Arial Narrow" w:hAnsi="Arial Narrow" w:cs="Arial"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malom amfiteratru (npr. </w:t>
      </w:r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amfiteatar mali </w:t>
      </w: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br. 326 ili 325) 30 studenata</w:t>
      </w:r>
    </w:p>
    <w:p w:rsidR="00F01FCF" w:rsidRPr="00C75E09" w:rsidRDefault="00F01FCF" w:rsidP="00865BD7">
      <w:pPr>
        <w:pStyle w:val="ListParagraph"/>
        <w:numPr>
          <w:ilvl w:val="0"/>
          <w:numId w:val="7"/>
        </w:numPr>
        <w:contextualSpacing/>
        <w:rPr>
          <w:rFonts w:ascii="Arial Narrow" w:hAnsi="Arial Narrow" w:cs="Arial"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računarske učionice 10 studenata </w:t>
      </w:r>
    </w:p>
    <w:p w:rsidR="00F01FCF" w:rsidRPr="00C75E09" w:rsidRDefault="00F01FCF" w:rsidP="00865BD7">
      <w:pPr>
        <w:rPr>
          <w:rFonts w:ascii="Arial Narrow" w:hAnsi="Arial Narrow" w:cs="Arial"/>
          <w:color w:val="17365D" w:themeColor="text2" w:themeShade="BF"/>
          <w:sz w:val="24"/>
          <w:szCs w:val="24"/>
        </w:rPr>
      </w:pPr>
    </w:p>
    <w:p w:rsidR="00AD010D" w:rsidRPr="00C75E09" w:rsidRDefault="00FB1395" w:rsidP="00865BD7">
      <w:pPr>
        <w:jc w:val="both"/>
        <w:rPr>
          <w:rFonts w:ascii="Arial Narrow" w:hAnsi="Arial Narrow" w:cs="Arial"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Za prvu godinu Studentska služba će formirati grupe slušanja </w:t>
      </w:r>
      <w:proofErr w:type="gram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uživo </w:t>
      </w:r>
      <w:r w:rsidR="00F01FCF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koje</w:t>
      </w:r>
      <w:proofErr w:type="gramEnd"/>
      <w:r w:rsidR="00F01FCF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pohađaju uživo nastavu ne veće od ograničenje učionice ili amfiteatra u kojoj se odvija nastava.</w:t>
      </w: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Za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ostale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studente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nastavnici</w:t>
      </w:r>
      <w:proofErr w:type="spellEnd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formiraju</w:t>
      </w:r>
      <w:proofErr w:type="spellEnd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grupe</w:t>
      </w:r>
      <w:proofErr w:type="spellEnd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u </w:t>
      </w:r>
      <w:proofErr w:type="spellStart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sk</w:t>
      </w: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la</w:t>
      </w:r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d</w:t>
      </w: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u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sa</w:t>
      </w:r>
      <w:proofErr w:type="spellEnd"/>
      <w:proofErr w:type="gram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obraničenjima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učionica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i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rasporedom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časova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za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studen</w:t>
      </w:r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te</w:t>
      </w:r>
      <w:proofErr w:type="spellEnd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koj</w:t>
      </w: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i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prijave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preko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e –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leraning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sistema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kurseve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za slušanje predavanja i vežbi. </w:t>
      </w:r>
      <w:r w:rsidR="00F01FCF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</w:p>
    <w:p w:rsidR="00F01FCF" w:rsidRPr="00C75E09" w:rsidRDefault="00F01FCF" w:rsidP="00865BD7">
      <w:pPr>
        <w:jc w:val="both"/>
        <w:rPr>
          <w:rFonts w:ascii="Arial Narrow" w:hAnsi="Arial Narrow" w:cs="Arial"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Npr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. ako se nastava na obaveznom predmetu prve godine koji slušaju svi </w:t>
      </w:r>
      <w:proofErr w:type="gram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moduli  izvodi</w:t>
      </w:r>
      <w:proofErr w:type="gram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za 150 studenata i izvodi se u velikom amfitetatru (od studenta br 1 do studenta br. 150) grupa se deli u tri dela  po 50 studenata po abecednom redu. Prve nedelje nastave uživo sluša prva grupa od 50 studenata ( od boja 1 do br.50) a ostalih 100 studenata(od br.51 do br.150) 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nastavu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preko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prezenatcije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koju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nastavnik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postavi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Moodle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platfdormu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fakulteta a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ko</w:t>
      </w:r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ja</w:t>
      </w:r>
      <w:proofErr w:type="spellEnd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sadrži</w:t>
      </w:r>
      <w:proofErr w:type="spellEnd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nastavu </w:t>
      </w:r>
      <w:proofErr w:type="spellStart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prve</w:t>
      </w:r>
      <w:proofErr w:type="spellEnd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="00AD010D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. Sledeće nedelje nastavnu sluša student grupa od broja 51 do br.100 a studenti od broja 101 do br.150 i od broja br.1 do br 50 prate nastavu preko prezentacije koje je na </w:t>
      </w:r>
      <w:r w:rsidR="00FB1395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e –learanig (Moodl platforma)</w:t>
      </w: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a koja sadrži nastavu druge nedelje. Treće nedelje nastavu sluša student grupa od broja 101 do 150 a studenti od broja 1 do 100 prate nastavu preko prezentacije koje je na Moodlu a koja sadrži nastavu treće nedelje. </w:t>
      </w:r>
      <w:proofErr w:type="gram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Četvrte nedelje se ponavlja scenarij prve nedelje.</w:t>
      </w:r>
      <w:proofErr w:type="gram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 </w:t>
      </w:r>
    </w:p>
    <w:p w:rsidR="00F01FCF" w:rsidRPr="00C75E09" w:rsidRDefault="00F01FCF" w:rsidP="00865BD7">
      <w:pPr>
        <w:jc w:val="both"/>
        <w:rPr>
          <w:rFonts w:ascii="Arial Narrow" w:hAnsi="Arial Narrow" w:cs="Arial"/>
          <w:color w:val="17365D" w:themeColor="text2" w:themeShade="BF"/>
          <w:sz w:val="24"/>
          <w:szCs w:val="24"/>
        </w:rPr>
      </w:pPr>
    </w:p>
    <w:p w:rsidR="00F01FCF" w:rsidRPr="00C75E09" w:rsidRDefault="00F01FCF" w:rsidP="00865BD7">
      <w:pPr>
        <w:jc w:val="both"/>
        <w:rPr>
          <w:rFonts w:ascii="Arial Narrow" w:hAnsi="Arial Narrow" w:cs="Arial"/>
          <w:sz w:val="24"/>
          <w:szCs w:val="24"/>
        </w:rPr>
      </w:pP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Nastava se isvodi isključivo po rasporedu časova</w:t>
      </w:r>
      <w:proofErr w:type="gram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,  a</w:t>
      </w:r>
      <w:proofErr w:type="gram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studenti postavljaju pitanja dolaskom na nastavu uživo u terminu nastave i vežbi ili tokom nastave na daljinu.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Nastava uživo ili na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  se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izvodi po rasporedu časova koji je objavljen za svaki nivo studija na  stranici studiranje</w:t>
      </w:r>
      <w:r w:rsidRPr="00C75E09"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  <w:t xml:space="preserve"> : </w:t>
      </w:r>
      <w:hyperlink r:id="rId6" w:history="1">
        <w:r w:rsidRPr="00C75E09">
          <w:rPr>
            <w:rStyle w:val="Hyperlink"/>
            <w:rFonts w:ascii="Arial Narrow" w:hAnsi="Arial Narrow" w:cs="Arial"/>
            <w:bCs/>
            <w:i/>
            <w:iCs/>
            <w:color w:val="17365D" w:themeColor="text2" w:themeShade="BF"/>
            <w:sz w:val="24"/>
            <w:szCs w:val="24"/>
            <w:u w:val="none"/>
          </w:rPr>
          <w:t>https://www.sf.bg.ac.rs/index.php/sr-rs/2016-01-21-02-57-13</w:t>
        </w:r>
      </w:hyperlink>
      <w:r w:rsidR="00FF2AF6" w:rsidRPr="00C75E09">
        <w:rPr>
          <w:rFonts w:ascii="Arial Narrow" w:hAnsi="Arial Narrow" w:cs="Arial"/>
          <w:sz w:val="24"/>
          <w:szCs w:val="24"/>
        </w:rPr>
        <w:t>.</w:t>
      </w:r>
    </w:p>
    <w:p w:rsidR="000D640C" w:rsidRPr="00C75E09" w:rsidRDefault="000D640C" w:rsidP="00865BD7">
      <w:pPr>
        <w:jc w:val="both"/>
        <w:rPr>
          <w:rFonts w:ascii="Arial Narrow" w:hAnsi="Arial Narrow" w:cs="Arial"/>
          <w:sz w:val="24"/>
          <w:szCs w:val="24"/>
        </w:rPr>
      </w:pPr>
    </w:p>
    <w:p w:rsidR="000D640C" w:rsidRPr="00C75E09" w:rsidRDefault="000D640C" w:rsidP="00865BD7">
      <w:pPr>
        <w:jc w:val="both"/>
        <w:rPr>
          <w:rFonts w:ascii="Arial Narrow" w:hAnsi="Arial Narrow" w:cs="Arial"/>
          <w:color w:val="17365D" w:themeColor="text2" w:themeShade="BF"/>
          <w:sz w:val="24"/>
          <w:szCs w:val="24"/>
        </w:rPr>
      </w:pPr>
      <w:proofErr w:type="spellStart"/>
      <w:proofErr w:type="gram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Prve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nastave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realizuju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prvo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uvodna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predavanja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, a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nakon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prvog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predavanja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realizuju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.</w:t>
      </w:r>
      <w:proofErr w:type="gram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Nakon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prve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nastave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nastavnici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mogu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slobodno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kreirati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rotacije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u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skladu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sa</w:t>
      </w:r>
      <w:proofErr w:type="spellEnd"/>
      <w:proofErr w:type="gram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epidemiološkim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ograničenjima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sala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u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kojima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odvija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nastava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.</w:t>
      </w:r>
    </w:p>
    <w:p w:rsidR="00A24856" w:rsidRPr="00C75E09" w:rsidRDefault="00A24856" w:rsidP="00865BD7">
      <w:pPr>
        <w:jc w:val="both"/>
        <w:rPr>
          <w:rFonts w:ascii="Arial Narrow" w:hAnsi="Arial Narrow" w:cs="Arial"/>
          <w:sz w:val="24"/>
          <w:szCs w:val="24"/>
        </w:rPr>
      </w:pPr>
    </w:p>
    <w:p w:rsidR="00A24856" w:rsidRPr="00C75E09" w:rsidRDefault="00A24856" w:rsidP="00865BD7">
      <w:pPr>
        <w:jc w:val="both"/>
        <w:rPr>
          <w:rFonts w:ascii="Arial Narrow" w:hAnsi="Arial Narrow" w:cs="Arial"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Studenti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prve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godine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su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podeljini</w:t>
      </w:r>
      <w:proofErr w:type="spell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</w:t>
      </w:r>
      <w:proofErr w:type="gram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u  </w:t>
      </w:r>
      <w:proofErr w:type="spell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grupe</w:t>
      </w:r>
      <w:proofErr w:type="spellEnd"/>
      <w:proofErr w:type="gram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:</w:t>
      </w:r>
    </w:p>
    <w:p w:rsidR="00A24856" w:rsidRPr="00C75E09" w:rsidRDefault="00A24856" w:rsidP="00A24856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PRVA GRUPA  -VZVD-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Modul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vodnog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saobraćaja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transporta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Modul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vazdušnog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saobraćaja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transporta</w:t>
      </w:r>
      <w:proofErr w:type="spellEnd"/>
    </w:p>
    <w:p w:rsidR="00FF2AF6" w:rsidRPr="00C75E09" w:rsidRDefault="00A24856" w:rsidP="00A24856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DRUGA  GRUPA – DRGS- Modula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drumski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gradski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saobraćaj</w:t>
      </w:r>
      <w:proofErr w:type="spellEnd"/>
    </w:p>
    <w:p w:rsidR="00A24856" w:rsidRPr="00C75E09" w:rsidRDefault="00A24856" w:rsidP="00A24856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lastRenderedPageBreak/>
        <w:t xml:space="preserve">TREĆA GRUPA  -TESM- Modula za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telekomunikacioni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saobraćaj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mreže</w:t>
      </w:r>
      <w:proofErr w:type="spellEnd"/>
    </w:p>
    <w:p w:rsidR="00A24856" w:rsidRPr="00C75E09" w:rsidRDefault="00A24856" w:rsidP="00A24856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ČETVRTA  GRUPA – ZEST- Modula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železnički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saobraćaj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transport</w:t>
      </w:r>
    </w:p>
    <w:p w:rsidR="00A24856" w:rsidRPr="00C75E09" w:rsidRDefault="00A24856" w:rsidP="00A24856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PETA GRUPA- BDS-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modulu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za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Bezbednost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drumskog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saobraćaja</w:t>
      </w:r>
      <w:proofErr w:type="spellEnd"/>
    </w:p>
    <w:p w:rsidR="00A24856" w:rsidRPr="00C75E09" w:rsidRDefault="00A24856" w:rsidP="00A24856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ŠESTA GRUPA- DGT- Modula za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drumski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gradski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transport</w:t>
      </w:r>
    </w:p>
    <w:p w:rsidR="00A24856" w:rsidRPr="00C75E09" w:rsidRDefault="00A24856" w:rsidP="00A24856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SEDMA  GRUPA  -LOG </w:t>
      </w:r>
      <w:r w:rsidR="00FA0FF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- Modula za </w:t>
      </w:r>
      <w:proofErr w:type="spellStart"/>
      <w:r w:rsidR="00FA0FF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Logistiku</w:t>
      </w:r>
      <w:proofErr w:type="spellEnd"/>
    </w:p>
    <w:p w:rsidR="00A24856" w:rsidRPr="00C75E09" w:rsidRDefault="00A24856" w:rsidP="00A24856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OSMA  GRUPA </w:t>
      </w:r>
      <w:r w:rsidR="00FA0FF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–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PSM</w:t>
      </w:r>
      <w:r w:rsidR="00FA0FF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- Modula za </w:t>
      </w:r>
      <w:proofErr w:type="spellStart"/>
      <w:r w:rsidR="00FA0FF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Poštanski</w:t>
      </w:r>
      <w:proofErr w:type="spellEnd"/>
      <w:r w:rsidR="00FA0FF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FA0FF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saobraćaj</w:t>
      </w:r>
      <w:proofErr w:type="spellEnd"/>
      <w:r w:rsidR="00FA0FF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</w:t>
      </w:r>
      <w:proofErr w:type="spellStart"/>
      <w:r w:rsidR="00FA0FF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mreže</w:t>
      </w:r>
      <w:proofErr w:type="spellEnd"/>
    </w:p>
    <w:p w:rsidR="00FF2AF6" w:rsidRPr="00C75E09" w:rsidRDefault="00FF2AF6" w:rsidP="00865BD7">
      <w:p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</w:p>
    <w:p w:rsidR="00FF2AF6" w:rsidRPr="00C75E09" w:rsidRDefault="00FF2AF6" w:rsidP="00865BD7">
      <w:p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</w:p>
    <w:p w:rsidR="00FF2AF6" w:rsidRPr="00C75E09" w:rsidRDefault="00FF2AF6" w:rsidP="00865BD7">
      <w:p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</w:p>
    <w:p w:rsidR="00FF2AF6" w:rsidRPr="00C75E09" w:rsidRDefault="00FF2AF6" w:rsidP="00865BD7">
      <w:pPr>
        <w:pBdr>
          <w:bottom w:val="single" w:sz="4" w:space="1" w:color="auto"/>
        </w:pBdr>
        <w:jc w:val="both"/>
        <w:rPr>
          <w:rFonts w:ascii="Arial Narrow" w:hAnsi="Arial Narrow" w:cs="Arial"/>
          <w:bCs/>
          <w:i/>
          <w:iCs/>
          <w:color w:val="FF0000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PRVI DAN NASTAVE 01.</w:t>
      </w:r>
      <w:r w:rsidR="00AD010D"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03</w:t>
      </w:r>
      <w:r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.202</w:t>
      </w:r>
      <w:r w:rsidR="00AD010D"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1</w:t>
      </w:r>
      <w:r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.</w:t>
      </w:r>
      <w:proofErr w:type="gramEnd"/>
    </w:p>
    <w:p w:rsidR="00FF2AF6" w:rsidRPr="00C75E09" w:rsidRDefault="00FF2AF6" w:rsidP="00865BD7">
      <w:pPr>
        <w:tabs>
          <w:tab w:val="left" w:pos="1567"/>
        </w:tabs>
        <w:rPr>
          <w:rFonts w:ascii="Arial Narrow" w:hAnsi="Arial Narrow" w:cs="Arial"/>
          <w:color w:val="17365D" w:themeColor="text2" w:themeShade="BF"/>
          <w:sz w:val="24"/>
          <w:szCs w:val="24"/>
        </w:rPr>
      </w:pPr>
    </w:p>
    <w:p w:rsidR="00F01FCF" w:rsidRPr="00C75E09" w:rsidRDefault="00FF2AF6" w:rsidP="00865BD7">
      <w:pPr>
        <w:tabs>
          <w:tab w:val="left" w:pos="1567"/>
        </w:tabs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Nastava </w:t>
      </w:r>
      <w:proofErr w:type="gramStart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na</w:t>
      </w:r>
      <w:proofErr w:type="gramEnd"/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 Osnovnim akademskim studijama za </w:t>
      </w:r>
      <w:r w:rsidR="00F01FCF"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ab/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I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godinu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</w:t>
      </w:r>
      <w:r w:rsidR="00AD010D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semester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počinje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01.</w:t>
      </w:r>
      <w:r w:rsidR="00AD010D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03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.202</w:t>
      </w:r>
      <w:r w:rsidR="00AD010D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1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.g. u 0815h.</w:t>
      </w:r>
    </w:p>
    <w:p w:rsidR="00FF2AF6" w:rsidRPr="00C75E09" w:rsidRDefault="00FF2AF6" w:rsidP="00865BD7">
      <w:pPr>
        <w:tabs>
          <w:tab w:val="left" w:pos="1567"/>
        </w:tabs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FF2AF6" w:rsidRPr="00C75E09" w:rsidRDefault="00FF2AF6" w:rsidP="00865BD7">
      <w:pPr>
        <w:tabs>
          <w:tab w:val="left" w:pos="1567"/>
        </w:tabs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U prvoj nedelji nastave student imaju prvo predavanja, pa posle prvog predavanja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će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biti vežbe iz predmeta na kojma su obavljena prva predavanja. </w:t>
      </w:r>
    </w:p>
    <w:p w:rsidR="00ED38CA" w:rsidRPr="00C75E09" w:rsidRDefault="00ED38CA" w:rsidP="00865BD7">
      <w:pPr>
        <w:tabs>
          <w:tab w:val="left" w:pos="1567"/>
        </w:tabs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ED38CA" w:rsidRPr="00C75E09" w:rsidRDefault="00ED38CA" w:rsidP="00865BD7">
      <w:pPr>
        <w:tabs>
          <w:tab w:val="left" w:pos="1567"/>
        </w:tabs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Prvog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dana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celokupna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nastava se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odvija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</w:p>
    <w:p w:rsidR="00ED38CA" w:rsidRPr="00C75E09" w:rsidRDefault="00ED38CA" w:rsidP="00865BD7">
      <w:pPr>
        <w:tabs>
          <w:tab w:val="left" w:pos="1567"/>
        </w:tabs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FF2AF6" w:rsidRPr="00C75E09" w:rsidRDefault="00FF2AF6" w:rsidP="00865BD7">
      <w:pPr>
        <w:pBdr>
          <w:bottom w:val="single" w:sz="4" w:space="1" w:color="auto"/>
        </w:pBdr>
        <w:jc w:val="both"/>
        <w:rPr>
          <w:rFonts w:ascii="Arial Narrow" w:hAnsi="Arial Narrow" w:cs="Arial"/>
          <w:bCs/>
          <w:i/>
          <w:iCs/>
          <w:color w:val="FF0000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 xml:space="preserve">DRUGI DAN NASTAVE </w:t>
      </w:r>
      <w:r w:rsidR="00AD010D"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02.03.2021</w:t>
      </w:r>
      <w:r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.</w:t>
      </w:r>
      <w:proofErr w:type="gramEnd"/>
    </w:p>
    <w:p w:rsidR="00FF2AF6" w:rsidRPr="00C75E09" w:rsidRDefault="00FF2AF6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ED38CA" w:rsidRPr="00C75E09" w:rsidRDefault="00FF2AF6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Drugog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dana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AD010D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02.03.2021</w:t>
      </w:r>
      <w:r w:rsidR="00F25A63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ED38C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nastava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zgradi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Fakulteta se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obavlja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predavanjima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ED38C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I </w:t>
      </w:r>
      <w:proofErr w:type="spellStart"/>
      <w:r w:rsidR="00ED38C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godine</w:t>
      </w:r>
      <w:proofErr w:type="spellEnd"/>
      <w:r w:rsidR="00ED38C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</w:t>
      </w:r>
      <w:r w:rsidR="00A24856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I </w:t>
      </w:r>
      <w:proofErr w:type="spellStart"/>
      <w:r w:rsidR="00ED38C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semestra</w:t>
      </w:r>
      <w:proofErr w:type="spellEnd"/>
    </w:p>
    <w:p w:rsidR="00ED38CA" w:rsidRPr="00C75E09" w:rsidRDefault="00ED38CA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ED38CA" w:rsidRPr="00C75E09" w:rsidRDefault="00ED38CA" w:rsidP="00ED38CA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0815 do 1000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 Sala125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Predavanja</w:t>
      </w:r>
      <w:proofErr w:type="spell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(</w:t>
      </w:r>
      <w:proofErr w:type="spellStart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pohađaju</w:t>
      </w:r>
      <w:proofErr w:type="spellEnd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 i 7)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7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spellStart"/>
      <w:proofErr w:type="gramStart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dok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4. </w:t>
      </w:r>
      <w:proofErr w:type="spellStart"/>
      <w:proofErr w:type="gramStart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09.03.2020.g.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rotiraju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sedma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četvrta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4.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a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7.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nastavu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</w:p>
    <w:p w:rsidR="002369D0" w:rsidRPr="00C75E09" w:rsidRDefault="00ED38CA" w:rsidP="00ED38CA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1015 do 1200,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(</w:t>
      </w:r>
      <w:proofErr w:type="spellStart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7)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7.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325. </w:t>
      </w:r>
    </w:p>
    <w:p w:rsidR="00F91877" w:rsidRPr="00C75E09" w:rsidRDefault="00F91877" w:rsidP="00F91877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1415 do 1600,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modul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za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vodni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saobraćaj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modul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za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vodni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saobraćaj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325. </w:t>
      </w:r>
    </w:p>
    <w:p w:rsidR="00F91877" w:rsidRPr="00C75E09" w:rsidRDefault="00F91877" w:rsidP="00F91877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ED38CA" w:rsidRPr="00C75E09" w:rsidRDefault="00ED38CA" w:rsidP="00ED38CA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Programiranje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1415 do 1600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125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Predavanje</w:t>
      </w:r>
      <w:proofErr w:type="spell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(</w:t>
      </w:r>
      <w:proofErr w:type="spellStart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pohađaju</w:t>
      </w:r>
      <w:proofErr w:type="spellEnd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studenta</w:t>
      </w:r>
      <w:proofErr w:type="spellEnd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7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proofErr w:type="gramStart"/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,4</w:t>
      </w:r>
      <w:proofErr w:type="gram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,5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,6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2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2369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)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7.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4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,5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,6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,2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</w:p>
    <w:p w:rsidR="00ED38CA" w:rsidRPr="00C75E09" w:rsidRDefault="00ED38CA" w:rsidP="002369D0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9.3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4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.grupa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7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,5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,6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gramStart"/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I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2</w:t>
      </w:r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proofErr w:type="gramEnd"/>
    </w:p>
    <w:p w:rsidR="00ED38CA" w:rsidRPr="00C75E09" w:rsidRDefault="00ED38CA" w:rsidP="002369D0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16.3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5.grupa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7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,4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,6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gramStart"/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I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2</w:t>
      </w:r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proofErr w:type="gramEnd"/>
    </w:p>
    <w:p w:rsidR="002369D0" w:rsidRPr="00C75E09" w:rsidRDefault="002369D0" w:rsidP="002369D0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23.3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6.grupa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7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,4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,5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gramStart"/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I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2</w:t>
      </w:r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proofErr w:type="gramEnd"/>
    </w:p>
    <w:p w:rsidR="00ED38CA" w:rsidRPr="00C75E09" w:rsidRDefault="002369D0" w:rsidP="002369D0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30.3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95DA5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2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spellStart"/>
      <w:proofErr w:type="gramStart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,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7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 4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 5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 6</w:t>
      </w:r>
      <w:r w:rsidR="004A66D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proofErr w:type="gramEnd"/>
    </w:p>
    <w:p w:rsidR="00ED38CA" w:rsidRPr="00C75E09" w:rsidRDefault="002369D0" w:rsidP="002369D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Nakon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ove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ponavlja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rotacija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2.3.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2021.g.</w:t>
      </w:r>
    </w:p>
    <w:p w:rsidR="002369D0" w:rsidRPr="00C75E09" w:rsidRDefault="002369D0" w:rsidP="002369D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2369D0" w:rsidRPr="00C75E09" w:rsidRDefault="002369D0" w:rsidP="002369D0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Programiranje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1415 do 1600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025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(</w:t>
      </w:r>
      <w:proofErr w:type="spellStart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pohađaju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studenta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, 8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3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),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2.3.2021.g. 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1.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,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3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8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</w:p>
    <w:p w:rsidR="002369D0" w:rsidRPr="00C75E09" w:rsidRDefault="002369D0" w:rsidP="002369D0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9.3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1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 3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proofErr w:type="gramEnd"/>
    </w:p>
    <w:p w:rsidR="002369D0" w:rsidRPr="00C75E09" w:rsidRDefault="002369D0" w:rsidP="002369D0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16.3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gramStart"/>
      <w:r w:rsidR="000D640C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</w:p>
    <w:p w:rsidR="002369D0" w:rsidRPr="00C75E09" w:rsidRDefault="002369D0" w:rsidP="002369D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Nakon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ove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ponavlja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rotacija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2.3.2021.g.</w:t>
      </w:r>
    </w:p>
    <w:p w:rsidR="009E7701" w:rsidRPr="00C75E09" w:rsidRDefault="009E7701" w:rsidP="002369D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0307C8" w:rsidRPr="00C75E09" w:rsidRDefault="000307C8" w:rsidP="002369D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0307C8" w:rsidRPr="00C75E09" w:rsidRDefault="000307C8" w:rsidP="000307C8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Engleski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jezik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o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1715 do 1900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125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pohađaju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studenta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 ,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2.,3. </w:t>
      </w:r>
      <w:r w:rsidR="000D640C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8.),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2.3.2021.g. 1.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,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2.,3. I 8. </w:t>
      </w:r>
    </w:p>
    <w:p w:rsidR="000307C8" w:rsidRPr="00C75E09" w:rsidRDefault="000307C8" w:rsidP="000307C8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9.3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2.,3. </w:t>
      </w:r>
      <w:proofErr w:type="gramStart"/>
      <w:r w:rsidR="000D640C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1.),.</w:t>
      </w:r>
    </w:p>
    <w:p w:rsidR="000307C8" w:rsidRPr="00C75E09" w:rsidRDefault="000307C8" w:rsidP="000307C8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16.3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1.,3. </w:t>
      </w:r>
      <w:proofErr w:type="gramStart"/>
      <w:r w:rsidR="000D640C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8.),.</w:t>
      </w:r>
    </w:p>
    <w:p w:rsidR="000307C8" w:rsidRPr="00C75E09" w:rsidRDefault="000307C8" w:rsidP="000307C8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23.3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1.,2. </w:t>
      </w:r>
      <w:proofErr w:type="gramStart"/>
      <w:r w:rsidR="000D640C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8.),.</w:t>
      </w:r>
    </w:p>
    <w:p w:rsidR="000307C8" w:rsidRPr="00C75E09" w:rsidRDefault="000307C8" w:rsidP="000307C8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0307C8" w:rsidRPr="00C75E09" w:rsidRDefault="000307C8" w:rsidP="000307C8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Nakon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ove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ponavlja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rotacija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02.03.2021.g.</w:t>
      </w:r>
    </w:p>
    <w:p w:rsidR="000307C8" w:rsidRPr="00C75E09" w:rsidRDefault="000307C8" w:rsidP="002369D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0307C8" w:rsidRPr="00C75E09" w:rsidRDefault="000307C8" w:rsidP="002369D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9E7701" w:rsidRPr="00C75E09" w:rsidRDefault="00F12979" w:rsidP="009E7701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Mat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e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matika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2</w:t>
      </w:r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proofErr w:type="spellStart"/>
      <w:proofErr w:type="gramStart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6</w:t>
      </w:r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15 do 1900 </w:t>
      </w:r>
      <w:proofErr w:type="spellStart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sala</w:t>
      </w:r>
      <w:proofErr w:type="spellEnd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326</w:t>
      </w:r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Predavanje</w:t>
      </w:r>
      <w:proofErr w:type="spell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(</w:t>
      </w:r>
      <w:proofErr w:type="spellStart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pohađaju</w:t>
      </w:r>
      <w:proofErr w:type="spellEnd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studenta</w:t>
      </w:r>
      <w:proofErr w:type="spellEnd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5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6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), 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nastavu </w:t>
      </w:r>
      <w:proofErr w:type="spellStart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5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spellStart"/>
      <w:proofErr w:type="gramStart"/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a nastavu </w:t>
      </w:r>
      <w:proofErr w:type="spellStart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</w:t>
      </w:r>
      <w:proofErr w:type="spellEnd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proofErr w:type="spellStart"/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6</w:t>
      </w:r>
      <w:r w:rsidR="009E7701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</w:p>
    <w:p w:rsidR="009E7701" w:rsidRPr="00C75E09" w:rsidRDefault="009E7701" w:rsidP="009E7701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9.3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F12979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6</w:t>
      </w:r>
      <w:r w:rsidR="00F46F1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="00F12979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="00F12979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F12979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5.</w:t>
      </w:r>
    </w:p>
    <w:p w:rsidR="009E7701" w:rsidRPr="00C75E09" w:rsidRDefault="009E7701" w:rsidP="009E7701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Nakon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ove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ponavlja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rotacija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2.3.2021.g.</w:t>
      </w:r>
    </w:p>
    <w:p w:rsidR="00ED38CA" w:rsidRPr="00C75E09" w:rsidRDefault="00ED38CA" w:rsidP="00ED38CA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ED38CA" w:rsidRPr="00C75E09" w:rsidRDefault="00ED38CA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FF2AF6" w:rsidRPr="00C75E09" w:rsidRDefault="00FF2AF6" w:rsidP="00865BD7">
      <w:pPr>
        <w:pBdr>
          <w:bottom w:val="single" w:sz="4" w:space="1" w:color="auto"/>
        </w:pBdr>
        <w:jc w:val="both"/>
        <w:rPr>
          <w:rFonts w:ascii="Arial Narrow" w:hAnsi="Arial Narrow" w:cs="Arial"/>
          <w:bCs/>
          <w:i/>
          <w:iCs/>
          <w:color w:val="FF0000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 xml:space="preserve">TREĆI DAN NASTAVE </w:t>
      </w:r>
      <w:r w:rsidR="00AC38B4"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03.03.2021.</w:t>
      </w:r>
      <w:proofErr w:type="gramEnd"/>
    </w:p>
    <w:p w:rsidR="00FF2AF6" w:rsidRPr="00C75E09" w:rsidRDefault="00FF2AF6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F46F1A" w:rsidRPr="00C75E09" w:rsidRDefault="00F46F1A" w:rsidP="00F46F1A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</w:t>
      </w:r>
      <w:r w:rsidR="00F91877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2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15 do 1</w:t>
      </w:r>
      <w:r w:rsidR="00F91877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4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pohađaju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1.,5. i 2</w:t>
      </w:r>
      <w:r w:rsidR="00565752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,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dok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5. </w:t>
      </w:r>
      <w:proofErr w:type="gramStart"/>
      <w:r w:rsidR="001E677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</w:p>
    <w:p w:rsidR="00F46F1A" w:rsidRPr="00C75E09" w:rsidRDefault="00F46F1A" w:rsidP="00F46F1A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10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B2494E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5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r w:rsidR="00B2494E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1</w:t>
      </w:r>
      <w:r w:rsidR="00565752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B2494E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gramStart"/>
      <w:r w:rsidR="00B2494E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 2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proofErr w:type="gramEnd"/>
    </w:p>
    <w:p w:rsidR="00B2494E" w:rsidRPr="00C75E09" w:rsidRDefault="00B2494E" w:rsidP="00B2494E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1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7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5</w:t>
      </w:r>
      <w:r w:rsidR="00565752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 1.</w:t>
      </w:r>
      <w:proofErr w:type="gramEnd"/>
    </w:p>
    <w:p w:rsidR="00B2494E" w:rsidRPr="00C75E09" w:rsidRDefault="00B2494E" w:rsidP="00F46F1A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F46F1A" w:rsidRPr="00C75E09" w:rsidRDefault="00F46F1A" w:rsidP="00B2494E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Nakon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ove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ponavlja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rotacija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0</w:t>
      </w:r>
      <w:r w:rsidR="001E677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3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0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3.2021.g.</w:t>
      </w:r>
    </w:p>
    <w:p w:rsidR="005506DA" w:rsidRPr="00C75E09" w:rsidRDefault="005506DA" w:rsidP="005506DA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1415 do 1600,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325. </w:t>
      </w:r>
    </w:p>
    <w:p w:rsidR="005506DA" w:rsidRPr="00C75E09" w:rsidRDefault="005506DA" w:rsidP="005506DA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1715 do 1900,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325. </w:t>
      </w:r>
    </w:p>
    <w:p w:rsidR="005506DA" w:rsidRPr="00C75E09" w:rsidRDefault="005506DA" w:rsidP="005506DA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MEHANIKA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1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1215 do 1400,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7.)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7.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026.. </w:t>
      </w:r>
    </w:p>
    <w:p w:rsidR="005506DA" w:rsidRPr="00C75E09" w:rsidRDefault="005506DA" w:rsidP="005506DA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MEHANIKA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1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1515 do 1700,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026.. </w:t>
      </w:r>
    </w:p>
    <w:p w:rsidR="005F4045" w:rsidRPr="00C75E09" w:rsidRDefault="005F4045" w:rsidP="005F4045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MEHANIKA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1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1815 do 2000,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6.)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6.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125.. </w:t>
      </w:r>
    </w:p>
    <w:p w:rsidR="005F4045" w:rsidRPr="00C75E09" w:rsidRDefault="005F4045" w:rsidP="005F4045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5506DA" w:rsidRPr="00C75E09" w:rsidRDefault="005506DA" w:rsidP="005506DA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1C0DAF" w:rsidRPr="00C75E09" w:rsidRDefault="001C0DAF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1C0DAF" w:rsidRPr="00C75E09" w:rsidRDefault="001C0DAF" w:rsidP="00865BD7">
      <w:pPr>
        <w:pBdr>
          <w:bottom w:val="single" w:sz="4" w:space="1" w:color="auto"/>
        </w:pBdr>
        <w:jc w:val="both"/>
        <w:rPr>
          <w:rFonts w:ascii="Arial Narrow" w:hAnsi="Arial Narrow" w:cs="Arial"/>
          <w:bCs/>
          <w:i/>
          <w:iCs/>
          <w:color w:val="FF0000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 xml:space="preserve">ČETVRTI DAN NASTAVE </w:t>
      </w:r>
      <w:r w:rsidR="006C6DF1"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0</w:t>
      </w:r>
      <w:r w:rsidR="00AC38B4"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4.03.2021.</w:t>
      </w:r>
      <w:proofErr w:type="gramEnd"/>
    </w:p>
    <w:p w:rsidR="001E6770" w:rsidRPr="00C75E09" w:rsidRDefault="001E6770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1E6770" w:rsidRPr="00C75E09" w:rsidRDefault="001E6770" w:rsidP="001E6770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1E6770" w:rsidRPr="00C75E09" w:rsidRDefault="001E6770" w:rsidP="001E6770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0815 do 1000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026,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pohađaju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6.,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3 I 8.)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,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dok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8.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6.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prat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e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</w:p>
    <w:p w:rsidR="001E6770" w:rsidRPr="00C75E09" w:rsidRDefault="001E6770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11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  <w:r w:rsidR="00F91877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0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3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I 6.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</w:t>
      </w:r>
    </w:p>
    <w:p w:rsidR="005506DA" w:rsidRPr="00C75E09" w:rsidRDefault="005506DA" w:rsidP="005506DA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18.03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6.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3 I 8. .</w:t>
      </w:r>
    </w:p>
    <w:p w:rsidR="001E6770" w:rsidRPr="00C75E09" w:rsidRDefault="001E6770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1E6770" w:rsidRPr="00C75E09" w:rsidRDefault="001E6770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Nakon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ove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ponavlja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rotacija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4.3.2021.g.</w:t>
      </w:r>
    </w:p>
    <w:p w:rsidR="001E6770" w:rsidRPr="00C75E09" w:rsidRDefault="001E6770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1E6770" w:rsidRPr="00C75E09" w:rsidRDefault="001E6770" w:rsidP="001E6770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1015 do 1200,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312. </w:t>
      </w:r>
    </w:p>
    <w:p w:rsidR="00B67310" w:rsidRPr="00C75E09" w:rsidRDefault="00B67310" w:rsidP="00B67310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1215 do 1400,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326. </w:t>
      </w:r>
    </w:p>
    <w:p w:rsidR="00B67310" w:rsidRPr="00C75E09" w:rsidRDefault="00B67310" w:rsidP="00B67310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1415 do 1600,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6)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6.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325. </w:t>
      </w:r>
    </w:p>
    <w:p w:rsidR="00F91877" w:rsidRPr="00C75E09" w:rsidRDefault="00F91877" w:rsidP="00F91877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MEHANIKA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1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1615 do 1800,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026.. </w:t>
      </w:r>
    </w:p>
    <w:p w:rsidR="00F91877" w:rsidRPr="00C75E09" w:rsidRDefault="00F91877" w:rsidP="00F9187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3607DE" w:rsidRPr="00C75E09" w:rsidRDefault="003607DE" w:rsidP="00B6731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3607DE" w:rsidRPr="00C75E09" w:rsidRDefault="003607DE" w:rsidP="003607DE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Osnovi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ekonomije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1015 do 1200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125,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pohađaju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3., 8., 2.)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,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dok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prate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predavanje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</w:p>
    <w:p w:rsidR="003607DE" w:rsidRPr="00C75E09" w:rsidRDefault="003607DE" w:rsidP="003607DE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11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2.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 3.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.</w:t>
      </w:r>
    </w:p>
    <w:p w:rsidR="003607DE" w:rsidRPr="00C75E09" w:rsidRDefault="003607DE" w:rsidP="003607DE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1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8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8.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 3.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..</w:t>
      </w:r>
    </w:p>
    <w:p w:rsidR="003607DE" w:rsidRPr="00C75E09" w:rsidRDefault="003607DE" w:rsidP="003607DE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25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5.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Nakon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ove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ponavlja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rotacija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4.3.2021.g.</w:t>
      </w:r>
    </w:p>
    <w:p w:rsidR="003607DE" w:rsidRPr="00C75E09" w:rsidRDefault="003607DE" w:rsidP="003607DE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1E6770" w:rsidRPr="00C75E09" w:rsidRDefault="001E6770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1E6770" w:rsidRPr="00C75E09" w:rsidRDefault="001E6770" w:rsidP="001E6770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Osno</w:t>
      </w:r>
      <w:r w:rsidR="003607DE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v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ekonomije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1315 do 1500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125,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pohađaju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1., 7., 5. i 4.)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,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dok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1., 7.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5.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prate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predavanje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</w:p>
    <w:p w:rsidR="001E6770" w:rsidRPr="00C75E09" w:rsidRDefault="001E6770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11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7., 5.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4.</w:t>
      </w:r>
    </w:p>
    <w:p w:rsidR="001E6770" w:rsidRPr="00C75E09" w:rsidRDefault="001E6770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lastRenderedPageBreak/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18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7.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5.</w:t>
      </w:r>
      <w:r w:rsidR="00B67310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,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 i 1.</w:t>
      </w:r>
    </w:p>
    <w:p w:rsidR="001E6770" w:rsidRPr="00C75E09" w:rsidRDefault="001E6770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25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5.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7., 4 i 1.</w:t>
      </w:r>
    </w:p>
    <w:p w:rsidR="001E6770" w:rsidRPr="00C75E09" w:rsidRDefault="001E6770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1E6770" w:rsidRPr="00C75E09" w:rsidRDefault="001E6770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3607DE" w:rsidRPr="00C75E09" w:rsidRDefault="003607DE" w:rsidP="003607DE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Osnovi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ekonomije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  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1415 do 1600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025,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8.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025. </w:t>
      </w:r>
    </w:p>
    <w:p w:rsidR="00B67310" w:rsidRPr="00C75E09" w:rsidRDefault="00B67310" w:rsidP="00B67310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Osnovi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ekonomije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  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1615 do 1800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326,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7)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7.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326. </w:t>
      </w:r>
    </w:p>
    <w:p w:rsidR="003607DE" w:rsidRPr="00C75E09" w:rsidRDefault="003607DE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1E6770" w:rsidRPr="00C75E09" w:rsidRDefault="001E6770" w:rsidP="001E6770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3607DE" w:rsidRPr="00C75E09" w:rsidRDefault="003607DE" w:rsidP="003607DE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Engleski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jezik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>o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1815 do 2000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125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Predavanje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pohađaju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studenta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I  7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..),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04.03.2021.g. 4.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,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a nastavu prate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 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7. </w:t>
      </w:r>
    </w:p>
    <w:p w:rsidR="003607DE" w:rsidRPr="00C75E09" w:rsidRDefault="003607DE" w:rsidP="003607DE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Sledeće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</w:t>
      </w:r>
      <w:r w:rsidR="005506DA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11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.3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.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nastavu</w:t>
      </w:r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7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,  a nastavu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prati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daljinu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4.</w:t>
      </w:r>
    </w:p>
    <w:p w:rsidR="001E6770" w:rsidRPr="00C75E09" w:rsidRDefault="001E6770" w:rsidP="001E6770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3607DE" w:rsidRPr="00C75E09" w:rsidRDefault="003607DE" w:rsidP="003607DE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Nakon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ove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nedelje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ponavlja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se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rotacija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4.3.2021.g.</w:t>
      </w:r>
    </w:p>
    <w:p w:rsidR="001E6770" w:rsidRPr="00C75E09" w:rsidRDefault="001E6770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1C0DAF" w:rsidRPr="00C75E09" w:rsidRDefault="001C0DAF" w:rsidP="00865BD7">
      <w:pPr>
        <w:pBdr>
          <w:bottom w:val="single" w:sz="4" w:space="1" w:color="auto"/>
        </w:pBdr>
        <w:jc w:val="both"/>
        <w:rPr>
          <w:rFonts w:ascii="Arial Narrow" w:hAnsi="Arial Narrow" w:cs="Arial"/>
          <w:bCs/>
          <w:i/>
          <w:iCs/>
          <w:color w:val="FF0000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 xml:space="preserve">PETI DAN NASTAVE </w:t>
      </w:r>
      <w:r w:rsidR="004239F8"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05.03.2021</w:t>
      </w:r>
      <w:r w:rsidRPr="00C75E09">
        <w:rPr>
          <w:rFonts w:ascii="Arial Narrow" w:hAnsi="Arial Narrow" w:cs="Arial"/>
          <w:bCs/>
          <w:i/>
          <w:iCs/>
          <w:color w:val="FF0000"/>
          <w:sz w:val="24"/>
          <w:szCs w:val="24"/>
        </w:rPr>
        <w:t>.</w:t>
      </w:r>
      <w:proofErr w:type="gramEnd"/>
    </w:p>
    <w:p w:rsidR="001C0DAF" w:rsidRPr="00C75E09" w:rsidRDefault="001C0DAF" w:rsidP="00865BD7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DE7494" w:rsidRPr="00C75E09" w:rsidRDefault="00DE7494" w:rsidP="00DE7494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1215 do 1400,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5)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5.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326. </w:t>
      </w:r>
    </w:p>
    <w:p w:rsidR="00DE7494" w:rsidRPr="00C75E09" w:rsidRDefault="00DE7494" w:rsidP="00DE7494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ETSU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1415 do 1600,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modul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za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vazdušni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saobraćaj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modul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za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vazdušni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saobraćaj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325. </w:t>
      </w:r>
    </w:p>
    <w:p w:rsidR="00F91877" w:rsidRPr="00C75E09" w:rsidRDefault="00F91877" w:rsidP="00F91877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MEHANIKA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1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0815 do 1000,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5.)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5.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026. </w:t>
      </w:r>
    </w:p>
    <w:p w:rsidR="00DE7494" w:rsidRPr="00C75E09" w:rsidRDefault="00DE7494" w:rsidP="00DE7494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MEHANIKA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1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0815 do 1000,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2.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125. </w:t>
      </w:r>
    </w:p>
    <w:p w:rsidR="00DE7494" w:rsidRPr="00C75E09" w:rsidRDefault="00DE7494" w:rsidP="00DE7494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MEHANIKA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1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1015 do 1200,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5.)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5.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025. </w:t>
      </w:r>
    </w:p>
    <w:p w:rsidR="00DE7494" w:rsidRPr="00C75E09" w:rsidRDefault="00DE7494" w:rsidP="00DE7494">
      <w:p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DE7494" w:rsidRPr="00C75E09" w:rsidRDefault="00DE7494" w:rsidP="00DE7494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MEHANIKA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1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1115 do 1300,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3. </w:t>
      </w:r>
      <w:proofErr w:type="spellStart"/>
      <w:r w:rsidR="00F91877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</w:t>
      </w: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rup</w:t>
      </w:r>
      <w:r w:rsidR="00F91877"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125. </w:t>
      </w:r>
    </w:p>
    <w:p w:rsidR="00DE7494" w:rsidRPr="00C75E09" w:rsidRDefault="00DE7494" w:rsidP="00DE7494">
      <w:pPr>
        <w:pStyle w:val="ListParagrap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DE7494" w:rsidRPr="00C75E09" w:rsidRDefault="00DE7494" w:rsidP="00DE7494">
      <w:pPr>
        <w:pStyle w:val="ListParagraph"/>
        <w:numPr>
          <w:ilvl w:val="0"/>
          <w:numId w:val="10"/>
        </w:numPr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MEHANIKA </w:t>
      </w:r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  <w:highlight w:val="yellow"/>
        </w:rPr>
        <w:t xml:space="preserve">1 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od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1215 do 1400,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Vežbe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(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pohađa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1.)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koji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sluša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uživo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1. </w:t>
      </w:r>
      <w:proofErr w:type="spellStart"/>
      <w:proofErr w:type="gram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grupa</w:t>
      </w:r>
      <w:proofErr w:type="spellEnd"/>
      <w:proofErr w:type="gram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  u </w:t>
      </w:r>
      <w:proofErr w:type="spellStart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>Sali</w:t>
      </w:r>
      <w:proofErr w:type="spellEnd"/>
      <w:r w:rsidRPr="00C75E09"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  <w:t xml:space="preserve"> 026. </w:t>
      </w:r>
    </w:p>
    <w:p w:rsidR="00DE7494" w:rsidRPr="00C75E09" w:rsidRDefault="00DE7494" w:rsidP="00DE7494">
      <w:pPr>
        <w:pStyle w:val="ListParagraph"/>
        <w:jc w:val="both"/>
        <w:rPr>
          <w:rFonts w:ascii="Arial Narrow" w:hAnsi="Arial Narrow" w:cs="Arial"/>
          <w:bCs/>
          <w:iCs/>
          <w:color w:val="17365D" w:themeColor="text2" w:themeShade="BF"/>
          <w:sz w:val="24"/>
          <w:szCs w:val="24"/>
        </w:rPr>
      </w:pPr>
    </w:p>
    <w:p w:rsidR="00A948C7" w:rsidRPr="00C75E09" w:rsidRDefault="00133EE9" w:rsidP="00865BD7">
      <w:pPr>
        <w:rPr>
          <w:rFonts w:ascii="Arial Narrow" w:hAnsi="Arial Narrow" w:cs="Arial"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>Srdačan pozdrav</w:t>
      </w:r>
    </w:p>
    <w:p w:rsidR="00133EE9" w:rsidRPr="00C75E09" w:rsidRDefault="00133EE9" w:rsidP="00865BD7">
      <w:pPr>
        <w:rPr>
          <w:rFonts w:ascii="Arial Narrow" w:hAnsi="Arial Narrow" w:cs="Arial"/>
          <w:b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color w:val="17365D" w:themeColor="text2" w:themeShade="BF"/>
          <w:sz w:val="24"/>
          <w:szCs w:val="24"/>
        </w:rPr>
        <w:t xml:space="preserve">Prodekan za studije </w:t>
      </w:r>
    </w:p>
    <w:p w:rsidR="00133EE9" w:rsidRPr="00C75E09" w:rsidRDefault="00133EE9" w:rsidP="00865BD7">
      <w:pPr>
        <w:rPr>
          <w:rFonts w:ascii="Arial Narrow" w:hAnsi="Arial Narrow" w:cs="Arial"/>
          <w:bCs/>
          <w:color w:val="17365D" w:themeColor="text2" w:themeShade="BF"/>
          <w:sz w:val="24"/>
          <w:szCs w:val="24"/>
        </w:rPr>
      </w:pPr>
      <w:r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 xml:space="preserve">Prof. </w:t>
      </w:r>
      <w:proofErr w:type="gramStart"/>
      <w:r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>dr</w:t>
      </w:r>
      <w:proofErr w:type="gramEnd"/>
      <w:r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 xml:space="preserve"> Petar Mirosavljevi</w:t>
      </w:r>
      <w:r w:rsidR="00FF2AF6"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>ć</w:t>
      </w:r>
      <w:r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 xml:space="preserve"> </w:t>
      </w:r>
    </w:p>
    <w:p w:rsidR="00133EE9" w:rsidRPr="00C75E09" w:rsidRDefault="00133EE9" w:rsidP="00865BD7">
      <w:pPr>
        <w:rPr>
          <w:rFonts w:ascii="Arial Narrow" w:hAnsi="Arial Narrow" w:cs="Arial"/>
          <w:b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>T.+</w:t>
      </w:r>
      <w:proofErr w:type="gramEnd"/>
      <w:r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>381(0)11 3091 394; +381</w:t>
      </w:r>
      <w:r w:rsidR="00FF2AF6"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>(0)11 3091 339; M. 381(0)608444</w:t>
      </w:r>
      <w:r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 xml:space="preserve">018; </w:t>
      </w:r>
    </w:p>
    <w:p w:rsidR="00133EE9" w:rsidRPr="00C75E09" w:rsidRDefault="00133EE9" w:rsidP="00865BD7">
      <w:pPr>
        <w:rPr>
          <w:rFonts w:ascii="Arial Narrow" w:hAnsi="Arial Narrow" w:cs="Arial"/>
          <w:bCs/>
          <w:color w:val="17365D" w:themeColor="text2" w:themeShade="BF"/>
          <w:sz w:val="24"/>
          <w:szCs w:val="24"/>
        </w:rPr>
      </w:pPr>
      <w:proofErr w:type="gramStart"/>
      <w:r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>e-mail</w:t>
      </w:r>
      <w:proofErr w:type="gramEnd"/>
      <w:r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 xml:space="preserve">: </w:t>
      </w:r>
      <w:hyperlink r:id="rId7" w:history="1">
        <w:r w:rsidRPr="00C75E09">
          <w:rPr>
            <w:rStyle w:val="Hyperlink"/>
            <w:rFonts w:ascii="Arial Narrow" w:hAnsi="Arial Narrow" w:cs="Arial"/>
            <w:bCs/>
            <w:color w:val="17365D" w:themeColor="text2" w:themeShade="BF"/>
            <w:sz w:val="24"/>
            <w:szCs w:val="24"/>
            <w:u w:val="none"/>
          </w:rPr>
          <w:t>vicedean.std@sf.bg.ac.rs</w:t>
        </w:r>
      </w:hyperlink>
      <w:r w:rsidRPr="00C75E09">
        <w:rPr>
          <w:rFonts w:ascii="Arial Narrow" w:hAnsi="Arial Narrow" w:cs="Arial"/>
          <w:bCs/>
          <w:color w:val="17365D" w:themeColor="text2" w:themeShade="BF"/>
          <w:sz w:val="24"/>
          <w:szCs w:val="24"/>
        </w:rPr>
        <w:t xml:space="preserve">; </w:t>
      </w:r>
    </w:p>
    <w:p w:rsidR="00133EE9" w:rsidRPr="00C75E09" w:rsidRDefault="00133EE9" w:rsidP="00865BD7">
      <w:pPr>
        <w:rPr>
          <w:rFonts w:ascii="Arial Narrow" w:hAnsi="Arial Narrow" w:cs="Arial"/>
          <w:color w:val="17365D" w:themeColor="text2" w:themeShade="BF"/>
          <w:sz w:val="24"/>
          <w:szCs w:val="24"/>
        </w:rPr>
      </w:pPr>
    </w:p>
    <w:p w:rsidR="00275091" w:rsidRPr="00C75E09" w:rsidRDefault="00275091" w:rsidP="00865BD7">
      <w:pPr>
        <w:rPr>
          <w:rFonts w:ascii="Arial Narrow" w:hAnsi="Arial Narrow" w:cs="Arial"/>
          <w:color w:val="17365D" w:themeColor="text2" w:themeShade="BF"/>
          <w:sz w:val="24"/>
          <w:szCs w:val="24"/>
        </w:rPr>
      </w:pPr>
    </w:p>
    <w:sectPr w:rsidR="00275091" w:rsidRPr="00C75E09" w:rsidSect="0056359D">
      <w:pgSz w:w="12240" w:h="15840"/>
      <w:pgMar w:top="851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F83"/>
    <w:multiLevelType w:val="hybridMultilevel"/>
    <w:tmpl w:val="8F00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96029"/>
    <w:multiLevelType w:val="hybridMultilevel"/>
    <w:tmpl w:val="A020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94F7D"/>
    <w:multiLevelType w:val="hybridMultilevel"/>
    <w:tmpl w:val="633A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244CD"/>
    <w:multiLevelType w:val="hybridMultilevel"/>
    <w:tmpl w:val="38DA7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706A4"/>
    <w:multiLevelType w:val="hybridMultilevel"/>
    <w:tmpl w:val="0340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D72C1"/>
    <w:multiLevelType w:val="hybridMultilevel"/>
    <w:tmpl w:val="334E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E6DF7"/>
    <w:multiLevelType w:val="hybridMultilevel"/>
    <w:tmpl w:val="D066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D729C"/>
    <w:multiLevelType w:val="hybridMultilevel"/>
    <w:tmpl w:val="4552D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B6185A"/>
    <w:multiLevelType w:val="hybridMultilevel"/>
    <w:tmpl w:val="F5A68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83091D"/>
    <w:rsid w:val="000026F4"/>
    <w:rsid w:val="0000279C"/>
    <w:rsid w:val="0000611D"/>
    <w:rsid w:val="00010C8E"/>
    <w:rsid w:val="00012997"/>
    <w:rsid w:val="00012E71"/>
    <w:rsid w:val="00013310"/>
    <w:rsid w:val="00013AB6"/>
    <w:rsid w:val="00020C41"/>
    <w:rsid w:val="00021D21"/>
    <w:rsid w:val="00022F35"/>
    <w:rsid w:val="000271B3"/>
    <w:rsid w:val="000307C8"/>
    <w:rsid w:val="000308D9"/>
    <w:rsid w:val="00030E65"/>
    <w:rsid w:val="000362B2"/>
    <w:rsid w:val="00043C1F"/>
    <w:rsid w:val="00043E02"/>
    <w:rsid w:val="00045CC1"/>
    <w:rsid w:val="00047781"/>
    <w:rsid w:val="00054891"/>
    <w:rsid w:val="00062268"/>
    <w:rsid w:val="00062800"/>
    <w:rsid w:val="000660F4"/>
    <w:rsid w:val="00075279"/>
    <w:rsid w:val="00075315"/>
    <w:rsid w:val="00077AD6"/>
    <w:rsid w:val="00084595"/>
    <w:rsid w:val="0008523B"/>
    <w:rsid w:val="0008634A"/>
    <w:rsid w:val="000916AE"/>
    <w:rsid w:val="0009540D"/>
    <w:rsid w:val="00096D7A"/>
    <w:rsid w:val="000975BE"/>
    <w:rsid w:val="00097B9B"/>
    <w:rsid w:val="000A364E"/>
    <w:rsid w:val="000A6C3D"/>
    <w:rsid w:val="000B46EC"/>
    <w:rsid w:val="000B58D3"/>
    <w:rsid w:val="000B7A6B"/>
    <w:rsid w:val="000C0112"/>
    <w:rsid w:val="000C1474"/>
    <w:rsid w:val="000C3DC3"/>
    <w:rsid w:val="000C509C"/>
    <w:rsid w:val="000C7691"/>
    <w:rsid w:val="000C783C"/>
    <w:rsid w:val="000D3A6C"/>
    <w:rsid w:val="000D3CF9"/>
    <w:rsid w:val="000D59E1"/>
    <w:rsid w:val="000D5B33"/>
    <w:rsid w:val="000D640C"/>
    <w:rsid w:val="000E094E"/>
    <w:rsid w:val="000E1CF4"/>
    <w:rsid w:val="000E55D4"/>
    <w:rsid w:val="000F5035"/>
    <w:rsid w:val="000F648B"/>
    <w:rsid w:val="000F674B"/>
    <w:rsid w:val="0010021A"/>
    <w:rsid w:val="001039ED"/>
    <w:rsid w:val="0010450A"/>
    <w:rsid w:val="00105D18"/>
    <w:rsid w:val="0010715D"/>
    <w:rsid w:val="001102A1"/>
    <w:rsid w:val="00111A5D"/>
    <w:rsid w:val="00111D42"/>
    <w:rsid w:val="00112497"/>
    <w:rsid w:val="00113780"/>
    <w:rsid w:val="0011499D"/>
    <w:rsid w:val="00121A06"/>
    <w:rsid w:val="001240E6"/>
    <w:rsid w:val="0012507E"/>
    <w:rsid w:val="0012516A"/>
    <w:rsid w:val="001333C9"/>
    <w:rsid w:val="00133A46"/>
    <w:rsid w:val="00133EE9"/>
    <w:rsid w:val="00133F45"/>
    <w:rsid w:val="0013689E"/>
    <w:rsid w:val="00136A91"/>
    <w:rsid w:val="00145902"/>
    <w:rsid w:val="001479C3"/>
    <w:rsid w:val="00147D6B"/>
    <w:rsid w:val="0015471A"/>
    <w:rsid w:val="00154AA9"/>
    <w:rsid w:val="001620EC"/>
    <w:rsid w:val="001710A0"/>
    <w:rsid w:val="001714B5"/>
    <w:rsid w:val="00172500"/>
    <w:rsid w:val="00173112"/>
    <w:rsid w:val="00176F55"/>
    <w:rsid w:val="001773BC"/>
    <w:rsid w:val="001773DE"/>
    <w:rsid w:val="00177D6E"/>
    <w:rsid w:val="001827D9"/>
    <w:rsid w:val="00183B07"/>
    <w:rsid w:val="00185655"/>
    <w:rsid w:val="00190AC8"/>
    <w:rsid w:val="001919DC"/>
    <w:rsid w:val="00191A1D"/>
    <w:rsid w:val="00193A08"/>
    <w:rsid w:val="001941DE"/>
    <w:rsid w:val="0019458F"/>
    <w:rsid w:val="00194841"/>
    <w:rsid w:val="00195DD7"/>
    <w:rsid w:val="00195FFD"/>
    <w:rsid w:val="00196627"/>
    <w:rsid w:val="00196756"/>
    <w:rsid w:val="001969B9"/>
    <w:rsid w:val="001A0704"/>
    <w:rsid w:val="001A0998"/>
    <w:rsid w:val="001A2558"/>
    <w:rsid w:val="001A599A"/>
    <w:rsid w:val="001A7B6E"/>
    <w:rsid w:val="001B0D28"/>
    <w:rsid w:val="001B41A2"/>
    <w:rsid w:val="001B544C"/>
    <w:rsid w:val="001B6786"/>
    <w:rsid w:val="001B70D9"/>
    <w:rsid w:val="001B7E37"/>
    <w:rsid w:val="001B7F86"/>
    <w:rsid w:val="001C0906"/>
    <w:rsid w:val="001C0DAF"/>
    <w:rsid w:val="001C21B1"/>
    <w:rsid w:val="001C29EE"/>
    <w:rsid w:val="001C3AC0"/>
    <w:rsid w:val="001C7C30"/>
    <w:rsid w:val="001D2735"/>
    <w:rsid w:val="001E2502"/>
    <w:rsid w:val="001E39E7"/>
    <w:rsid w:val="001E3A94"/>
    <w:rsid w:val="001E6770"/>
    <w:rsid w:val="001F4D3B"/>
    <w:rsid w:val="00204EF2"/>
    <w:rsid w:val="002070F2"/>
    <w:rsid w:val="00207728"/>
    <w:rsid w:val="002154E1"/>
    <w:rsid w:val="00217D28"/>
    <w:rsid w:val="002205CE"/>
    <w:rsid w:val="00220A18"/>
    <w:rsid w:val="00221404"/>
    <w:rsid w:val="002239D5"/>
    <w:rsid w:val="0022785E"/>
    <w:rsid w:val="002369D0"/>
    <w:rsid w:val="0024044E"/>
    <w:rsid w:val="00244808"/>
    <w:rsid w:val="002459A4"/>
    <w:rsid w:val="002507B7"/>
    <w:rsid w:val="00254A53"/>
    <w:rsid w:val="00255F32"/>
    <w:rsid w:val="0025647F"/>
    <w:rsid w:val="00263A80"/>
    <w:rsid w:val="00272EA3"/>
    <w:rsid w:val="0027452F"/>
    <w:rsid w:val="00275091"/>
    <w:rsid w:val="0028135B"/>
    <w:rsid w:val="002828B4"/>
    <w:rsid w:val="002846AE"/>
    <w:rsid w:val="00285D55"/>
    <w:rsid w:val="00290336"/>
    <w:rsid w:val="0029306D"/>
    <w:rsid w:val="002946F2"/>
    <w:rsid w:val="0029519A"/>
    <w:rsid w:val="002970B9"/>
    <w:rsid w:val="002A0230"/>
    <w:rsid w:val="002A0622"/>
    <w:rsid w:val="002A083B"/>
    <w:rsid w:val="002A6AD0"/>
    <w:rsid w:val="002A7CA2"/>
    <w:rsid w:val="002B3101"/>
    <w:rsid w:val="002B6948"/>
    <w:rsid w:val="002B7D79"/>
    <w:rsid w:val="002C0F85"/>
    <w:rsid w:val="002E13CE"/>
    <w:rsid w:val="002E3F60"/>
    <w:rsid w:val="002E675D"/>
    <w:rsid w:val="002F4E53"/>
    <w:rsid w:val="002F4EC6"/>
    <w:rsid w:val="00300FD6"/>
    <w:rsid w:val="00301334"/>
    <w:rsid w:val="003030DA"/>
    <w:rsid w:val="00303EBE"/>
    <w:rsid w:val="00304423"/>
    <w:rsid w:val="00306125"/>
    <w:rsid w:val="00310A92"/>
    <w:rsid w:val="003121FC"/>
    <w:rsid w:val="00315043"/>
    <w:rsid w:val="003151FE"/>
    <w:rsid w:val="00320398"/>
    <w:rsid w:val="003211D4"/>
    <w:rsid w:val="00331967"/>
    <w:rsid w:val="00334345"/>
    <w:rsid w:val="00334D74"/>
    <w:rsid w:val="00341862"/>
    <w:rsid w:val="00344BA1"/>
    <w:rsid w:val="00350131"/>
    <w:rsid w:val="003561D9"/>
    <w:rsid w:val="003564DD"/>
    <w:rsid w:val="003607DE"/>
    <w:rsid w:val="003625BD"/>
    <w:rsid w:val="00362906"/>
    <w:rsid w:val="00363476"/>
    <w:rsid w:val="00367431"/>
    <w:rsid w:val="00372D5A"/>
    <w:rsid w:val="00375A51"/>
    <w:rsid w:val="00375B8A"/>
    <w:rsid w:val="003766C5"/>
    <w:rsid w:val="00381D28"/>
    <w:rsid w:val="00384BAF"/>
    <w:rsid w:val="003917D9"/>
    <w:rsid w:val="003923DB"/>
    <w:rsid w:val="0039366D"/>
    <w:rsid w:val="00394F79"/>
    <w:rsid w:val="00397A37"/>
    <w:rsid w:val="003A074C"/>
    <w:rsid w:val="003A4623"/>
    <w:rsid w:val="003A4A51"/>
    <w:rsid w:val="003A5FEB"/>
    <w:rsid w:val="003A731C"/>
    <w:rsid w:val="003B0EB3"/>
    <w:rsid w:val="003B1D8C"/>
    <w:rsid w:val="003B2214"/>
    <w:rsid w:val="003B2F89"/>
    <w:rsid w:val="003B71C5"/>
    <w:rsid w:val="003C2168"/>
    <w:rsid w:val="003C2D6A"/>
    <w:rsid w:val="003C321F"/>
    <w:rsid w:val="003C5558"/>
    <w:rsid w:val="003D151D"/>
    <w:rsid w:val="003D393A"/>
    <w:rsid w:val="003D78AE"/>
    <w:rsid w:val="003E079F"/>
    <w:rsid w:val="003E098E"/>
    <w:rsid w:val="003E09CC"/>
    <w:rsid w:val="003E1E67"/>
    <w:rsid w:val="003E2039"/>
    <w:rsid w:val="003E40F8"/>
    <w:rsid w:val="003E4ABF"/>
    <w:rsid w:val="003E66FB"/>
    <w:rsid w:val="003E6930"/>
    <w:rsid w:val="003F02FF"/>
    <w:rsid w:val="003F067F"/>
    <w:rsid w:val="003F23D0"/>
    <w:rsid w:val="003F3317"/>
    <w:rsid w:val="003F368E"/>
    <w:rsid w:val="003F731A"/>
    <w:rsid w:val="00404C7C"/>
    <w:rsid w:val="00404D3D"/>
    <w:rsid w:val="00406A54"/>
    <w:rsid w:val="00410FC0"/>
    <w:rsid w:val="004127B3"/>
    <w:rsid w:val="00412A23"/>
    <w:rsid w:val="00417581"/>
    <w:rsid w:val="00417B94"/>
    <w:rsid w:val="00421463"/>
    <w:rsid w:val="004226AA"/>
    <w:rsid w:val="004239F8"/>
    <w:rsid w:val="00424598"/>
    <w:rsid w:val="00427C3C"/>
    <w:rsid w:val="00430079"/>
    <w:rsid w:val="004311C1"/>
    <w:rsid w:val="004325EA"/>
    <w:rsid w:val="00433BAB"/>
    <w:rsid w:val="004375B8"/>
    <w:rsid w:val="0044358D"/>
    <w:rsid w:val="00443B4A"/>
    <w:rsid w:val="004455A2"/>
    <w:rsid w:val="00451A14"/>
    <w:rsid w:val="004525C7"/>
    <w:rsid w:val="00453F2D"/>
    <w:rsid w:val="0045757D"/>
    <w:rsid w:val="00457919"/>
    <w:rsid w:val="00460E81"/>
    <w:rsid w:val="00463541"/>
    <w:rsid w:val="0046391F"/>
    <w:rsid w:val="0047172B"/>
    <w:rsid w:val="00473AFF"/>
    <w:rsid w:val="00476A6C"/>
    <w:rsid w:val="00476D9B"/>
    <w:rsid w:val="004811CF"/>
    <w:rsid w:val="00484B28"/>
    <w:rsid w:val="00486834"/>
    <w:rsid w:val="00493167"/>
    <w:rsid w:val="00494765"/>
    <w:rsid w:val="004A20E3"/>
    <w:rsid w:val="004A2229"/>
    <w:rsid w:val="004A5E19"/>
    <w:rsid w:val="004A66C1"/>
    <w:rsid w:val="004A66D0"/>
    <w:rsid w:val="004A6AAA"/>
    <w:rsid w:val="004A70A3"/>
    <w:rsid w:val="004A75CF"/>
    <w:rsid w:val="004B00B2"/>
    <w:rsid w:val="004B295A"/>
    <w:rsid w:val="004B3484"/>
    <w:rsid w:val="004B68A7"/>
    <w:rsid w:val="004B6A89"/>
    <w:rsid w:val="004C0741"/>
    <w:rsid w:val="004C079C"/>
    <w:rsid w:val="004C263F"/>
    <w:rsid w:val="004C4866"/>
    <w:rsid w:val="004C6033"/>
    <w:rsid w:val="004D30FB"/>
    <w:rsid w:val="004D6DC6"/>
    <w:rsid w:val="004D7A02"/>
    <w:rsid w:val="004E17B1"/>
    <w:rsid w:val="004E1B9D"/>
    <w:rsid w:val="004E2D1B"/>
    <w:rsid w:val="004E35A4"/>
    <w:rsid w:val="004E4FAF"/>
    <w:rsid w:val="004E72AD"/>
    <w:rsid w:val="004F3150"/>
    <w:rsid w:val="004F43F7"/>
    <w:rsid w:val="004F50CE"/>
    <w:rsid w:val="005005B5"/>
    <w:rsid w:val="0050196B"/>
    <w:rsid w:val="00503C59"/>
    <w:rsid w:val="00504741"/>
    <w:rsid w:val="00505811"/>
    <w:rsid w:val="00505ED0"/>
    <w:rsid w:val="00507803"/>
    <w:rsid w:val="00510DCF"/>
    <w:rsid w:val="00515A0C"/>
    <w:rsid w:val="00523100"/>
    <w:rsid w:val="005304B1"/>
    <w:rsid w:val="0053075E"/>
    <w:rsid w:val="00533BC3"/>
    <w:rsid w:val="00535053"/>
    <w:rsid w:val="005352DA"/>
    <w:rsid w:val="0053534A"/>
    <w:rsid w:val="0054644B"/>
    <w:rsid w:val="00546E01"/>
    <w:rsid w:val="005506DA"/>
    <w:rsid w:val="005515B3"/>
    <w:rsid w:val="005524B5"/>
    <w:rsid w:val="00561CB3"/>
    <w:rsid w:val="0056359D"/>
    <w:rsid w:val="00564D40"/>
    <w:rsid w:val="00565752"/>
    <w:rsid w:val="00573285"/>
    <w:rsid w:val="005756A1"/>
    <w:rsid w:val="00577FE1"/>
    <w:rsid w:val="00582985"/>
    <w:rsid w:val="005829B3"/>
    <w:rsid w:val="005849D2"/>
    <w:rsid w:val="00585C78"/>
    <w:rsid w:val="00587236"/>
    <w:rsid w:val="00590A5A"/>
    <w:rsid w:val="00591DDB"/>
    <w:rsid w:val="00596EA6"/>
    <w:rsid w:val="005978E1"/>
    <w:rsid w:val="005A1279"/>
    <w:rsid w:val="005A2328"/>
    <w:rsid w:val="005A3811"/>
    <w:rsid w:val="005A3DD8"/>
    <w:rsid w:val="005A3F44"/>
    <w:rsid w:val="005A63DA"/>
    <w:rsid w:val="005A6CF4"/>
    <w:rsid w:val="005B34C3"/>
    <w:rsid w:val="005B3ED4"/>
    <w:rsid w:val="005C2BAA"/>
    <w:rsid w:val="005C39A3"/>
    <w:rsid w:val="005D0D4D"/>
    <w:rsid w:val="005D2D02"/>
    <w:rsid w:val="005D4281"/>
    <w:rsid w:val="005D708C"/>
    <w:rsid w:val="005E2279"/>
    <w:rsid w:val="005E241B"/>
    <w:rsid w:val="005E71AD"/>
    <w:rsid w:val="005F09E3"/>
    <w:rsid w:val="005F4045"/>
    <w:rsid w:val="0060146C"/>
    <w:rsid w:val="00603741"/>
    <w:rsid w:val="00603968"/>
    <w:rsid w:val="00603BC2"/>
    <w:rsid w:val="0060758E"/>
    <w:rsid w:val="00613B27"/>
    <w:rsid w:val="006158B3"/>
    <w:rsid w:val="00617D2D"/>
    <w:rsid w:val="00624D5B"/>
    <w:rsid w:val="006262D6"/>
    <w:rsid w:val="006274EA"/>
    <w:rsid w:val="00632C4F"/>
    <w:rsid w:val="00637E6A"/>
    <w:rsid w:val="006401E1"/>
    <w:rsid w:val="00643E21"/>
    <w:rsid w:val="00644C2F"/>
    <w:rsid w:val="00651C24"/>
    <w:rsid w:val="0065422E"/>
    <w:rsid w:val="006546E0"/>
    <w:rsid w:val="006552BA"/>
    <w:rsid w:val="00655B4F"/>
    <w:rsid w:val="006650DE"/>
    <w:rsid w:val="00667AA3"/>
    <w:rsid w:val="0067153D"/>
    <w:rsid w:val="00677390"/>
    <w:rsid w:val="006820B0"/>
    <w:rsid w:val="00687E1D"/>
    <w:rsid w:val="00694840"/>
    <w:rsid w:val="00694B3D"/>
    <w:rsid w:val="00695DEB"/>
    <w:rsid w:val="006973F1"/>
    <w:rsid w:val="006A32F4"/>
    <w:rsid w:val="006A721A"/>
    <w:rsid w:val="006B4179"/>
    <w:rsid w:val="006B628C"/>
    <w:rsid w:val="006B6584"/>
    <w:rsid w:val="006B72EC"/>
    <w:rsid w:val="006B7D46"/>
    <w:rsid w:val="006C0BE5"/>
    <w:rsid w:val="006C6DF1"/>
    <w:rsid w:val="006D1544"/>
    <w:rsid w:val="006D4EFC"/>
    <w:rsid w:val="006D5876"/>
    <w:rsid w:val="006D74B6"/>
    <w:rsid w:val="006E210C"/>
    <w:rsid w:val="006E5C9A"/>
    <w:rsid w:val="006E6C0B"/>
    <w:rsid w:val="006E7EB3"/>
    <w:rsid w:val="006E7F92"/>
    <w:rsid w:val="006F0F6E"/>
    <w:rsid w:val="006F2DF3"/>
    <w:rsid w:val="006F36BF"/>
    <w:rsid w:val="006F6906"/>
    <w:rsid w:val="006F6DF1"/>
    <w:rsid w:val="00701D83"/>
    <w:rsid w:val="00704AFF"/>
    <w:rsid w:val="00711DF2"/>
    <w:rsid w:val="00711F77"/>
    <w:rsid w:val="0071545E"/>
    <w:rsid w:val="007245BE"/>
    <w:rsid w:val="0073076C"/>
    <w:rsid w:val="00734BFF"/>
    <w:rsid w:val="00736138"/>
    <w:rsid w:val="007364C5"/>
    <w:rsid w:val="00740831"/>
    <w:rsid w:val="00741A40"/>
    <w:rsid w:val="007422E7"/>
    <w:rsid w:val="00744295"/>
    <w:rsid w:val="0075087A"/>
    <w:rsid w:val="00752014"/>
    <w:rsid w:val="00754826"/>
    <w:rsid w:val="00755511"/>
    <w:rsid w:val="0075662D"/>
    <w:rsid w:val="0077123B"/>
    <w:rsid w:val="00771DB7"/>
    <w:rsid w:val="00776261"/>
    <w:rsid w:val="00776391"/>
    <w:rsid w:val="00782030"/>
    <w:rsid w:val="007821C9"/>
    <w:rsid w:val="00784660"/>
    <w:rsid w:val="007939EB"/>
    <w:rsid w:val="007964B7"/>
    <w:rsid w:val="00796BD8"/>
    <w:rsid w:val="007A4DEE"/>
    <w:rsid w:val="007A694A"/>
    <w:rsid w:val="007A7ABF"/>
    <w:rsid w:val="007B293B"/>
    <w:rsid w:val="007B338F"/>
    <w:rsid w:val="007C0BBE"/>
    <w:rsid w:val="007D51C5"/>
    <w:rsid w:val="007D5554"/>
    <w:rsid w:val="007D5BEA"/>
    <w:rsid w:val="007E31F6"/>
    <w:rsid w:val="007E6C65"/>
    <w:rsid w:val="007F0D9E"/>
    <w:rsid w:val="007F49D1"/>
    <w:rsid w:val="007F537E"/>
    <w:rsid w:val="007F5DF1"/>
    <w:rsid w:val="00801CBE"/>
    <w:rsid w:val="00801FC7"/>
    <w:rsid w:val="00803CAA"/>
    <w:rsid w:val="0080584E"/>
    <w:rsid w:val="00807D30"/>
    <w:rsid w:val="00813050"/>
    <w:rsid w:val="00813A2E"/>
    <w:rsid w:val="00816F2B"/>
    <w:rsid w:val="00820303"/>
    <w:rsid w:val="0082038F"/>
    <w:rsid w:val="008212AB"/>
    <w:rsid w:val="00821406"/>
    <w:rsid w:val="008214C5"/>
    <w:rsid w:val="00821B19"/>
    <w:rsid w:val="00824691"/>
    <w:rsid w:val="008259BA"/>
    <w:rsid w:val="008269AA"/>
    <w:rsid w:val="00826F69"/>
    <w:rsid w:val="008304D3"/>
    <w:rsid w:val="0083091D"/>
    <w:rsid w:val="00830E8C"/>
    <w:rsid w:val="008314AA"/>
    <w:rsid w:val="008350CD"/>
    <w:rsid w:val="008378EC"/>
    <w:rsid w:val="0084225D"/>
    <w:rsid w:val="00842A89"/>
    <w:rsid w:val="00845095"/>
    <w:rsid w:val="008455DF"/>
    <w:rsid w:val="0085522D"/>
    <w:rsid w:val="00856012"/>
    <w:rsid w:val="00863BB7"/>
    <w:rsid w:val="00865BD7"/>
    <w:rsid w:val="00866831"/>
    <w:rsid w:val="00866CC2"/>
    <w:rsid w:val="00867EC7"/>
    <w:rsid w:val="00874882"/>
    <w:rsid w:val="0087738F"/>
    <w:rsid w:val="0088640E"/>
    <w:rsid w:val="00890113"/>
    <w:rsid w:val="0089154D"/>
    <w:rsid w:val="00895F5C"/>
    <w:rsid w:val="008A55CF"/>
    <w:rsid w:val="008B061F"/>
    <w:rsid w:val="008B0640"/>
    <w:rsid w:val="008B1554"/>
    <w:rsid w:val="008B6634"/>
    <w:rsid w:val="008C1050"/>
    <w:rsid w:val="008C3CE6"/>
    <w:rsid w:val="008D0F1D"/>
    <w:rsid w:val="008D2CD9"/>
    <w:rsid w:val="008D424B"/>
    <w:rsid w:val="008D5CFF"/>
    <w:rsid w:val="008E35E7"/>
    <w:rsid w:val="008E4199"/>
    <w:rsid w:val="008E4ADF"/>
    <w:rsid w:val="008F008F"/>
    <w:rsid w:val="008F34EF"/>
    <w:rsid w:val="008F619C"/>
    <w:rsid w:val="00900A0C"/>
    <w:rsid w:val="00900FBE"/>
    <w:rsid w:val="0090270C"/>
    <w:rsid w:val="00903E17"/>
    <w:rsid w:val="00906124"/>
    <w:rsid w:val="00906D90"/>
    <w:rsid w:val="00906ECB"/>
    <w:rsid w:val="00910749"/>
    <w:rsid w:val="009159F4"/>
    <w:rsid w:val="00916738"/>
    <w:rsid w:val="0091740F"/>
    <w:rsid w:val="009208AE"/>
    <w:rsid w:val="00925E41"/>
    <w:rsid w:val="00926F00"/>
    <w:rsid w:val="00930341"/>
    <w:rsid w:val="0093474C"/>
    <w:rsid w:val="009353F9"/>
    <w:rsid w:val="009364B1"/>
    <w:rsid w:val="00937EEA"/>
    <w:rsid w:val="009402E0"/>
    <w:rsid w:val="00941CBF"/>
    <w:rsid w:val="0094326A"/>
    <w:rsid w:val="00943FAF"/>
    <w:rsid w:val="0095254A"/>
    <w:rsid w:val="00957320"/>
    <w:rsid w:val="00957E00"/>
    <w:rsid w:val="00957F15"/>
    <w:rsid w:val="00960193"/>
    <w:rsid w:val="00963C02"/>
    <w:rsid w:val="00963F68"/>
    <w:rsid w:val="00964BF0"/>
    <w:rsid w:val="009654BB"/>
    <w:rsid w:val="00965AD0"/>
    <w:rsid w:val="00965D1E"/>
    <w:rsid w:val="0096758E"/>
    <w:rsid w:val="00970B02"/>
    <w:rsid w:val="009735B1"/>
    <w:rsid w:val="00974619"/>
    <w:rsid w:val="00975031"/>
    <w:rsid w:val="00977573"/>
    <w:rsid w:val="009808A1"/>
    <w:rsid w:val="00981C27"/>
    <w:rsid w:val="00982E58"/>
    <w:rsid w:val="00983660"/>
    <w:rsid w:val="00985283"/>
    <w:rsid w:val="00987E72"/>
    <w:rsid w:val="009908CA"/>
    <w:rsid w:val="009914C2"/>
    <w:rsid w:val="0099211A"/>
    <w:rsid w:val="00995DA5"/>
    <w:rsid w:val="0099626B"/>
    <w:rsid w:val="009A0155"/>
    <w:rsid w:val="009A4BE7"/>
    <w:rsid w:val="009B124C"/>
    <w:rsid w:val="009B2949"/>
    <w:rsid w:val="009B3670"/>
    <w:rsid w:val="009C0169"/>
    <w:rsid w:val="009C0B28"/>
    <w:rsid w:val="009C251F"/>
    <w:rsid w:val="009C52E0"/>
    <w:rsid w:val="009D1519"/>
    <w:rsid w:val="009D161C"/>
    <w:rsid w:val="009D30E5"/>
    <w:rsid w:val="009E5C82"/>
    <w:rsid w:val="009E68D6"/>
    <w:rsid w:val="009E6A65"/>
    <w:rsid w:val="009E7701"/>
    <w:rsid w:val="009F7568"/>
    <w:rsid w:val="009F7E6C"/>
    <w:rsid w:val="00A02CA8"/>
    <w:rsid w:val="00A034DE"/>
    <w:rsid w:val="00A04381"/>
    <w:rsid w:val="00A0496A"/>
    <w:rsid w:val="00A07C6D"/>
    <w:rsid w:val="00A112E5"/>
    <w:rsid w:val="00A131C1"/>
    <w:rsid w:val="00A24856"/>
    <w:rsid w:val="00A30051"/>
    <w:rsid w:val="00A303A7"/>
    <w:rsid w:val="00A307FC"/>
    <w:rsid w:val="00A32E27"/>
    <w:rsid w:val="00A35973"/>
    <w:rsid w:val="00A36681"/>
    <w:rsid w:val="00A36FB4"/>
    <w:rsid w:val="00A378D7"/>
    <w:rsid w:val="00A41E97"/>
    <w:rsid w:val="00A465A8"/>
    <w:rsid w:val="00A568DB"/>
    <w:rsid w:val="00A62267"/>
    <w:rsid w:val="00A644AE"/>
    <w:rsid w:val="00A678C5"/>
    <w:rsid w:val="00A71E48"/>
    <w:rsid w:val="00A724CD"/>
    <w:rsid w:val="00A7384C"/>
    <w:rsid w:val="00A7415A"/>
    <w:rsid w:val="00A748DF"/>
    <w:rsid w:val="00A75B32"/>
    <w:rsid w:val="00A80DCA"/>
    <w:rsid w:val="00A823F6"/>
    <w:rsid w:val="00A83EB3"/>
    <w:rsid w:val="00A84C5F"/>
    <w:rsid w:val="00A948C7"/>
    <w:rsid w:val="00A97870"/>
    <w:rsid w:val="00AA111B"/>
    <w:rsid w:val="00AA219B"/>
    <w:rsid w:val="00AA5621"/>
    <w:rsid w:val="00AB06D4"/>
    <w:rsid w:val="00AB24B8"/>
    <w:rsid w:val="00AB2613"/>
    <w:rsid w:val="00AB2704"/>
    <w:rsid w:val="00AB458B"/>
    <w:rsid w:val="00AB5AEB"/>
    <w:rsid w:val="00AC08A1"/>
    <w:rsid w:val="00AC12E8"/>
    <w:rsid w:val="00AC38B4"/>
    <w:rsid w:val="00AC3C8F"/>
    <w:rsid w:val="00AC62B9"/>
    <w:rsid w:val="00AC6669"/>
    <w:rsid w:val="00AC6E53"/>
    <w:rsid w:val="00AD010D"/>
    <w:rsid w:val="00AD3ED4"/>
    <w:rsid w:val="00AD59E3"/>
    <w:rsid w:val="00AE5FDA"/>
    <w:rsid w:val="00AE76B1"/>
    <w:rsid w:val="00AF0F22"/>
    <w:rsid w:val="00AF1DB8"/>
    <w:rsid w:val="00AF39E0"/>
    <w:rsid w:val="00AF4083"/>
    <w:rsid w:val="00AF4D2A"/>
    <w:rsid w:val="00AF594C"/>
    <w:rsid w:val="00B057C2"/>
    <w:rsid w:val="00B05E68"/>
    <w:rsid w:val="00B1255E"/>
    <w:rsid w:val="00B13CA3"/>
    <w:rsid w:val="00B157CB"/>
    <w:rsid w:val="00B17960"/>
    <w:rsid w:val="00B22587"/>
    <w:rsid w:val="00B2494E"/>
    <w:rsid w:val="00B31B2D"/>
    <w:rsid w:val="00B3392A"/>
    <w:rsid w:val="00B33957"/>
    <w:rsid w:val="00B34857"/>
    <w:rsid w:val="00B374B4"/>
    <w:rsid w:val="00B41340"/>
    <w:rsid w:val="00B419D8"/>
    <w:rsid w:val="00B4334D"/>
    <w:rsid w:val="00B447B9"/>
    <w:rsid w:val="00B51097"/>
    <w:rsid w:val="00B53246"/>
    <w:rsid w:val="00B53FCA"/>
    <w:rsid w:val="00B57340"/>
    <w:rsid w:val="00B57A46"/>
    <w:rsid w:val="00B60645"/>
    <w:rsid w:val="00B62E2C"/>
    <w:rsid w:val="00B6611B"/>
    <w:rsid w:val="00B67310"/>
    <w:rsid w:val="00B71DAD"/>
    <w:rsid w:val="00B72CEB"/>
    <w:rsid w:val="00B74B6C"/>
    <w:rsid w:val="00B77DC3"/>
    <w:rsid w:val="00B8000C"/>
    <w:rsid w:val="00B805E3"/>
    <w:rsid w:val="00B80CE5"/>
    <w:rsid w:val="00B82553"/>
    <w:rsid w:val="00B8631E"/>
    <w:rsid w:val="00B92506"/>
    <w:rsid w:val="00B96951"/>
    <w:rsid w:val="00B96A88"/>
    <w:rsid w:val="00BA0B60"/>
    <w:rsid w:val="00BA63DF"/>
    <w:rsid w:val="00BA64E4"/>
    <w:rsid w:val="00BA6F20"/>
    <w:rsid w:val="00BA6F80"/>
    <w:rsid w:val="00BA7BF8"/>
    <w:rsid w:val="00BB32DC"/>
    <w:rsid w:val="00BC119E"/>
    <w:rsid w:val="00BC17D1"/>
    <w:rsid w:val="00BC77CF"/>
    <w:rsid w:val="00BD40C1"/>
    <w:rsid w:val="00BD4BC4"/>
    <w:rsid w:val="00BE2278"/>
    <w:rsid w:val="00BE4064"/>
    <w:rsid w:val="00BE4DC2"/>
    <w:rsid w:val="00BE6A73"/>
    <w:rsid w:val="00BE6FE4"/>
    <w:rsid w:val="00BE77D1"/>
    <w:rsid w:val="00BF4AAC"/>
    <w:rsid w:val="00BF5ACD"/>
    <w:rsid w:val="00C02962"/>
    <w:rsid w:val="00C037B0"/>
    <w:rsid w:val="00C0489E"/>
    <w:rsid w:val="00C04D1B"/>
    <w:rsid w:val="00C13741"/>
    <w:rsid w:val="00C151FD"/>
    <w:rsid w:val="00C16758"/>
    <w:rsid w:val="00C25A30"/>
    <w:rsid w:val="00C30D02"/>
    <w:rsid w:val="00C3153B"/>
    <w:rsid w:val="00C33692"/>
    <w:rsid w:val="00C35D1D"/>
    <w:rsid w:val="00C43914"/>
    <w:rsid w:val="00C43D1A"/>
    <w:rsid w:val="00C461DE"/>
    <w:rsid w:val="00C47E24"/>
    <w:rsid w:val="00C565D7"/>
    <w:rsid w:val="00C60DD8"/>
    <w:rsid w:val="00C60F74"/>
    <w:rsid w:val="00C65B3C"/>
    <w:rsid w:val="00C70B30"/>
    <w:rsid w:val="00C70BCE"/>
    <w:rsid w:val="00C75E09"/>
    <w:rsid w:val="00C80983"/>
    <w:rsid w:val="00C81A22"/>
    <w:rsid w:val="00C97E07"/>
    <w:rsid w:val="00CA0E58"/>
    <w:rsid w:val="00CB0A73"/>
    <w:rsid w:val="00CB14B5"/>
    <w:rsid w:val="00CB2436"/>
    <w:rsid w:val="00CB5147"/>
    <w:rsid w:val="00CC0AF7"/>
    <w:rsid w:val="00CC50FE"/>
    <w:rsid w:val="00CC6C4C"/>
    <w:rsid w:val="00CC6F3F"/>
    <w:rsid w:val="00CD1B0F"/>
    <w:rsid w:val="00CD3B89"/>
    <w:rsid w:val="00CD77CB"/>
    <w:rsid w:val="00CE1F98"/>
    <w:rsid w:val="00CE44D7"/>
    <w:rsid w:val="00CE5BC7"/>
    <w:rsid w:val="00CF5160"/>
    <w:rsid w:val="00CF7C88"/>
    <w:rsid w:val="00D00532"/>
    <w:rsid w:val="00D0277D"/>
    <w:rsid w:val="00D02C4C"/>
    <w:rsid w:val="00D03942"/>
    <w:rsid w:val="00D07230"/>
    <w:rsid w:val="00D07897"/>
    <w:rsid w:val="00D10E3B"/>
    <w:rsid w:val="00D13C4D"/>
    <w:rsid w:val="00D17606"/>
    <w:rsid w:val="00D17C2E"/>
    <w:rsid w:val="00D20053"/>
    <w:rsid w:val="00D21511"/>
    <w:rsid w:val="00D227FA"/>
    <w:rsid w:val="00D22811"/>
    <w:rsid w:val="00D22E71"/>
    <w:rsid w:val="00D2714B"/>
    <w:rsid w:val="00D27364"/>
    <w:rsid w:val="00D30D1B"/>
    <w:rsid w:val="00D30E84"/>
    <w:rsid w:val="00D32FFD"/>
    <w:rsid w:val="00D36B98"/>
    <w:rsid w:val="00D37818"/>
    <w:rsid w:val="00D37C01"/>
    <w:rsid w:val="00D4750F"/>
    <w:rsid w:val="00D47BAD"/>
    <w:rsid w:val="00D50C1F"/>
    <w:rsid w:val="00D51E22"/>
    <w:rsid w:val="00D523E1"/>
    <w:rsid w:val="00D534D5"/>
    <w:rsid w:val="00D571BC"/>
    <w:rsid w:val="00D577DE"/>
    <w:rsid w:val="00D64C40"/>
    <w:rsid w:val="00D65CBA"/>
    <w:rsid w:val="00D65F6B"/>
    <w:rsid w:val="00D717DE"/>
    <w:rsid w:val="00D761CF"/>
    <w:rsid w:val="00D7636C"/>
    <w:rsid w:val="00D84F93"/>
    <w:rsid w:val="00D85188"/>
    <w:rsid w:val="00D85D41"/>
    <w:rsid w:val="00D87109"/>
    <w:rsid w:val="00D90F7A"/>
    <w:rsid w:val="00D92AB2"/>
    <w:rsid w:val="00D93EC5"/>
    <w:rsid w:val="00D94088"/>
    <w:rsid w:val="00D978DC"/>
    <w:rsid w:val="00DA058C"/>
    <w:rsid w:val="00DA20C1"/>
    <w:rsid w:val="00DA2B2B"/>
    <w:rsid w:val="00DA413A"/>
    <w:rsid w:val="00DA441C"/>
    <w:rsid w:val="00DA502C"/>
    <w:rsid w:val="00DA70C5"/>
    <w:rsid w:val="00DA7222"/>
    <w:rsid w:val="00DB587C"/>
    <w:rsid w:val="00DB62FB"/>
    <w:rsid w:val="00DB6A5D"/>
    <w:rsid w:val="00DC03F9"/>
    <w:rsid w:val="00DC0CAC"/>
    <w:rsid w:val="00DC31B3"/>
    <w:rsid w:val="00DC3552"/>
    <w:rsid w:val="00DC5203"/>
    <w:rsid w:val="00DD0E1A"/>
    <w:rsid w:val="00DD1857"/>
    <w:rsid w:val="00DD310B"/>
    <w:rsid w:val="00DD423B"/>
    <w:rsid w:val="00DE1D11"/>
    <w:rsid w:val="00DE21F1"/>
    <w:rsid w:val="00DE280D"/>
    <w:rsid w:val="00DE2922"/>
    <w:rsid w:val="00DE2F13"/>
    <w:rsid w:val="00DE53A1"/>
    <w:rsid w:val="00DE7494"/>
    <w:rsid w:val="00DF1449"/>
    <w:rsid w:val="00DF297A"/>
    <w:rsid w:val="00DF33AD"/>
    <w:rsid w:val="00DF7789"/>
    <w:rsid w:val="00E00329"/>
    <w:rsid w:val="00E01B91"/>
    <w:rsid w:val="00E04BD9"/>
    <w:rsid w:val="00E10B8A"/>
    <w:rsid w:val="00E20F8C"/>
    <w:rsid w:val="00E2150F"/>
    <w:rsid w:val="00E23779"/>
    <w:rsid w:val="00E250C9"/>
    <w:rsid w:val="00E31418"/>
    <w:rsid w:val="00E334FA"/>
    <w:rsid w:val="00E33A7D"/>
    <w:rsid w:val="00E55459"/>
    <w:rsid w:val="00E55A5F"/>
    <w:rsid w:val="00E61CBC"/>
    <w:rsid w:val="00E6306E"/>
    <w:rsid w:val="00E650C6"/>
    <w:rsid w:val="00E67461"/>
    <w:rsid w:val="00E6795F"/>
    <w:rsid w:val="00E70A4E"/>
    <w:rsid w:val="00E716CB"/>
    <w:rsid w:val="00E719F7"/>
    <w:rsid w:val="00E72D50"/>
    <w:rsid w:val="00E75E8E"/>
    <w:rsid w:val="00E77826"/>
    <w:rsid w:val="00E81752"/>
    <w:rsid w:val="00E83975"/>
    <w:rsid w:val="00E85EEF"/>
    <w:rsid w:val="00E862FE"/>
    <w:rsid w:val="00E879C5"/>
    <w:rsid w:val="00E92C0D"/>
    <w:rsid w:val="00E935CF"/>
    <w:rsid w:val="00E9384A"/>
    <w:rsid w:val="00E93D1C"/>
    <w:rsid w:val="00E94E92"/>
    <w:rsid w:val="00E969E3"/>
    <w:rsid w:val="00E970DF"/>
    <w:rsid w:val="00EA3C20"/>
    <w:rsid w:val="00EA3E15"/>
    <w:rsid w:val="00EA6858"/>
    <w:rsid w:val="00EA6BB5"/>
    <w:rsid w:val="00EB15C6"/>
    <w:rsid w:val="00EB185B"/>
    <w:rsid w:val="00EB2279"/>
    <w:rsid w:val="00EB2880"/>
    <w:rsid w:val="00EB3145"/>
    <w:rsid w:val="00EB482D"/>
    <w:rsid w:val="00EC0C3E"/>
    <w:rsid w:val="00EC1AE8"/>
    <w:rsid w:val="00EC60B1"/>
    <w:rsid w:val="00ED05D3"/>
    <w:rsid w:val="00ED185E"/>
    <w:rsid w:val="00ED1A3F"/>
    <w:rsid w:val="00ED38CA"/>
    <w:rsid w:val="00ED3B64"/>
    <w:rsid w:val="00ED4CF4"/>
    <w:rsid w:val="00ED4F68"/>
    <w:rsid w:val="00ED7FDE"/>
    <w:rsid w:val="00EE1F58"/>
    <w:rsid w:val="00EE236F"/>
    <w:rsid w:val="00EE44CE"/>
    <w:rsid w:val="00EE7260"/>
    <w:rsid w:val="00EF032D"/>
    <w:rsid w:val="00EF0387"/>
    <w:rsid w:val="00EF3F9B"/>
    <w:rsid w:val="00EF40F8"/>
    <w:rsid w:val="00EF5356"/>
    <w:rsid w:val="00EF5EF7"/>
    <w:rsid w:val="00EF7CFB"/>
    <w:rsid w:val="00F01FCF"/>
    <w:rsid w:val="00F060FE"/>
    <w:rsid w:val="00F10C1B"/>
    <w:rsid w:val="00F12979"/>
    <w:rsid w:val="00F22E16"/>
    <w:rsid w:val="00F243BC"/>
    <w:rsid w:val="00F2455D"/>
    <w:rsid w:val="00F254CD"/>
    <w:rsid w:val="00F25A63"/>
    <w:rsid w:val="00F26078"/>
    <w:rsid w:val="00F3132F"/>
    <w:rsid w:val="00F3203A"/>
    <w:rsid w:val="00F327A6"/>
    <w:rsid w:val="00F34721"/>
    <w:rsid w:val="00F3618F"/>
    <w:rsid w:val="00F37950"/>
    <w:rsid w:val="00F37B9C"/>
    <w:rsid w:val="00F40569"/>
    <w:rsid w:val="00F41E8C"/>
    <w:rsid w:val="00F422B5"/>
    <w:rsid w:val="00F46F1A"/>
    <w:rsid w:val="00F50234"/>
    <w:rsid w:val="00F5143E"/>
    <w:rsid w:val="00F52866"/>
    <w:rsid w:val="00F533B5"/>
    <w:rsid w:val="00F53C53"/>
    <w:rsid w:val="00F61463"/>
    <w:rsid w:val="00F63655"/>
    <w:rsid w:val="00F67FEA"/>
    <w:rsid w:val="00F73B5B"/>
    <w:rsid w:val="00F7796D"/>
    <w:rsid w:val="00F77B51"/>
    <w:rsid w:val="00F814A4"/>
    <w:rsid w:val="00F81DF1"/>
    <w:rsid w:val="00F85BB8"/>
    <w:rsid w:val="00F91877"/>
    <w:rsid w:val="00F932E4"/>
    <w:rsid w:val="00F951B9"/>
    <w:rsid w:val="00F97FBC"/>
    <w:rsid w:val="00FA0FF5"/>
    <w:rsid w:val="00FA1548"/>
    <w:rsid w:val="00FA333C"/>
    <w:rsid w:val="00FA4AC8"/>
    <w:rsid w:val="00FA4F67"/>
    <w:rsid w:val="00FA5495"/>
    <w:rsid w:val="00FB0310"/>
    <w:rsid w:val="00FB0C40"/>
    <w:rsid w:val="00FB1395"/>
    <w:rsid w:val="00FB1FE9"/>
    <w:rsid w:val="00FB32FD"/>
    <w:rsid w:val="00FB556C"/>
    <w:rsid w:val="00FC30FD"/>
    <w:rsid w:val="00FC355A"/>
    <w:rsid w:val="00FC3CC3"/>
    <w:rsid w:val="00FC7E93"/>
    <w:rsid w:val="00FD2FDA"/>
    <w:rsid w:val="00FD4DF9"/>
    <w:rsid w:val="00FD7312"/>
    <w:rsid w:val="00FE52AD"/>
    <w:rsid w:val="00FF0094"/>
    <w:rsid w:val="00FF1F49"/>
    <w:rsid w:val="00FF2AF6"/>
    <w:rsid w:val="00FF4777"/>
    <w:rsid w:val="00FF48D0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8C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48C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48C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C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01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cedean.std@sf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f.bg.ac.rs/index.php/sr-rs/2016-01-21-02-57-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3D0C5-D6FB-4C5A-8073-8FB14DE5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vicedean.std</dc:creator>
  <cp:lastModifiedBy>vicedean.std</cp:lastModifiedBy>
  <cp:revision>4</cp:revision>
  <cp:lastPrinted>2020-09-29T12:49:00Z</cp:lastPrinted>
  <dcterms:created xsi:type="dcterms:W3CDTF">2021-02-25T11:34:00Z</dcterms:created>
  <dcterms:modified xsi:type="dcterms:W3CDTF">2021-02-25T11:35:00Z</dcterms:modified>
</cp:coreProperties>
</file>